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1026" w:rsidRPr="00E96CCD" w:rsidRDefault="00AD1026" w:rsidP="00AD1026">
      <w:pPr>
        <w:jc w:val="center"/>
        <w:rPr>
          <w:rFonts w:ascii="Verdana" w:hAnsi="Verdana"/>
          <w:b/>
          <w:color w:val="3D3E40"/>
          <w:sz w:val="28"/>
          <w:szCs w:val="28"/>
        </w:rPr>
      </w:pPr>
      <w:r w:rsidRPr="00E96CCD">
        <w:rPr>
          <w:rFonts w:ascii="Verdana" w:hAnsi="Verdana" w:hint="eastAsia"/>
          <w:b/>
          <w:color w:val="3D3E40"/>
          <w:sz w:val="28"/>
          <w:szCs w:val="28"/>
        </w:rPr>
        <w:t>电磁兼容</w:t>
      </w:r>
      <w:r w:rsidR="00BC5ACC">
        <w:rPr>
          <w:rFonts w:ascii="Verdana" w:hAnsi="Verdana" w:hint="eastAsia"/>
          <w:b/>
          <w:color w:val="3D3E40"/>
          <w:sz w:val="28"/>
          <w:szCs w:val="28"/>
        </w:rPr>
        <w:t>测试</w:t>
      </w:r>
      <w:r w:rsidRPr="00E96CCD">
        <w:rPr>
          <w:rFonts w:ascii="Verdana" w:hAnsi="Verdana" w:hint="eastAsia"/>
          <w:b/>
          <w:color w:val="3D3E40"/>
          <w:sz w:val="28"/>
          <w:szCs w:val="28"/>
        </w:rPr>
        <w:t>实验室</w:t>
      </w:r>
    </w:p>
    <w:p w:rsidR="00AD1026" w:rsidRPr="00E96CCD" w:rsidRDefault="00AD1026" w:rsidP="00AD1026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AD1026" w:rsidRPr="00BC5ACC" w:rsidRDefault="00AD1026" w:rsidP="00AD1026">
      <w:pPr>
        <w:jc w:val="left"/>
        <w:rPr>
          <w:rFonts w:ascii="Verdana" w:hAnsi="Verdana"/>
          <w:b/>
          <w:color w:val="3D3E40"/>
          <w:sz w:val="24"/>
          <w:szCs w:val="24"/>
        </w:rPr>
      </w:pPr>
    </w:p>
    <w:p w:rsidR="00AD1026" w:rsidRPr="00E96CCD" w:rsidRDefault="00AD1026" w:rsidP="00AD1026">
      <w:pPr>
        <w:jc w:val="left"/>
        <w:rPr>
          <w:rFonts w:ascii="Verdana" w:hAnsi="Verdana"/>
          <w:b/>
          <w:color w:val="3D3E40"/>
          <w:sz w:val="24"/>
          <w:szCs w:val="24"/>
        </w:rPr>
      </w:pPr>
    </w:p>
    <w:p w:rsidR="00BC5ACC" w:rsidRPr="00E96CCD" w:rsidRDefault="00AD1026" w:rsidP="00BC5ACC">
      <w:pPr>
        <w:spacing w:line="360" w:lineRule="auto"/>
        <w:ind w:firstLineChars="200" w:firstLine="480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 w:hint="eastAsia"/>
          <w:color w:val="3D3E40"/>
          <w:sz w:val="24"/>
          <w:szCs w:val="24"/>
        </w:rPr>
        <w:t>电磁兼容</w:t>
      </w:r>
      <w:r w:rsidR="00BC5ACC">
        <w:rPr>
          <w:rFonts w:ascii="Verdana" w:hAnsi="Verdana" w:hint="eastAsia"/>
          <w:color w:val="3D3E40"/>
          <w:sz w:val="24"/>
          <w:szCs w:val="24"/>
        </w:rPr>
        <w:t>测试</w:t>
      </w:r>
      <w:r w:rsidRPr="00E96CCD">
        <w:rPr>
          <w:rFonts w:ascii="Verdana" w:hAnsi="Verdana" w:hint="eastAsia"/>
          <w:color w:val="3D3E40"/>
          <w:sz w:val="24"/>
          <w:szCs w:val="24"/>
        </w:rPr>
        <w:t>实验室</w:t>
      </w:r>
      <w:r w:rsidR="00BC5ACC">
        <w:rPr>
          <w:rFonts w:ascii="Verdana" w:hAnsi="Verdana" w:hint="eastAsia"/>
          <w:color w:val="3D3E40"/>
          <w:sz w:val="24"/>
          <w:szCs w:val="24"/>
        </w:rPr>
        <w:t>在国家专项资金资助下，在天津市科委和南开区科委的大力支持下，经过多年的建设，</w:t>
      </w:r>
      <w:r w:rsidR="00994D9A">
        <w:rPr>
          <w:rFonts w:ascii="Verdana" w:hAnsi="Verdana" w:hint="eastAsia"/>
          <w:color w:val="3D3E40"/>
          <w:sz w:val="24"/>
          <w:szCs w:val="24"/>
        </w:rPr>
        <w:t>实验室</w:t>
      </w:r>
      <w:r w:rsidR="00BC5ACC" w:rsidRPr="00E96CCD">
        <w:rPr>
          <w:rFonts w:ascii="Verdana" w:hAnsi="Verdana" w:hint="eastAsia"/>
          <w:color w:val="3D3E40"/>
          <w:sz w:val="24"/>
          <w:szCs w:val="24"/>
        </w:rPr>
        <w:t>拥有</w:t>
      </w:r>
      <w:r w:rsidR="00BC5ACC">
        <w:rPr>
          <w:rFonts w:ascii="Verdana" w:hAnsi="Verdana" w:hint="eastAsia"/>
          <w:color w:val="3D3E40"/>
          <w:sz w:val="24"/>
          <w:szCs w:val="24"/>
        </w:rPr>
        <w:t>标准</w:t>
      </w:r>
      <w:r w:rsidR="00BC5ACC" w:rsidRPr="00E96CCD">
        <w:rPr>
          <w:rFonts w:ascii="Verdana" w:hAnsi="Verdana" w:hint="eastAsia"/>
          <w:color w:val="3D3E40"/>
          <w:sz w:val="24"/>
          <w:szCs w:val="24"/>
        </w:rPr>
        <w:t>三米法电波暗室，先后从德国和瑞士</w:t>
      </w:r>
      <w:r w:rsidR="00BC5ACC">
        <w:rPr>
          <w:rFonts w:ascii="Verdana" w:hAnsi="Verdana" w:hint="eastAsia"/>
          <w:color w:val="3D3E40"/>
          <w:sz w:val="24"/>
          <w:szCs w:val="24"/>
        </w:rPr>
        <w:t>等国家</w:t>
      </w:r>
      <w:r w:rsidR="00994D9A">
        <w:rPr>
          <w:rFonts w:ascii="Verdana" w:hAnsi="Verdana" w:hint="eastAsia"/>
          <w:color w:val="3D3E40"/>
          <w:sz w:val="24"/>
          <w:szCs w:val="24"/>
        </w:rPr>
        <w:t>进口</w:t>
      </w:r>
      <w:r w:rsidR="00BC5ACC" w:rsidRPr="00E96CCD">
        <w:rPr>
          <w:rFonts w:ascii="Verdana" w:hAnsi="Verdana" w:hint="eastAsia"/>
          <w:color w:val="3D3E40"/>
          <w:sz w:val="24"/>
          <w:szCs w:val="24"/>
        </w:rPr>
        <w:t>EMI</w:t>
      </w:r>
      <w:r w:rsidR="00BC5ACC" w:rsidRPr="00E96CCD">
        <w:rPr>
          <w:rFonts w:ascii="Verdana" w:hAnsi="Verdana" w:hint="eastAsia"/>
          <w:color w:val="3D3E40"/>
          <w:sz w:val="24"/>
          <w:szCs w:val="24"/>
        </w:rPr>
        <w:t>、</w:t>
      </w:r>
      <w:r w:rsidR="00BC5ACC" w:rsidRPr="00E96CCD">
        <w:rPr>
          <w:rFonts w:ascii="Verdana" w:hAnsi="Verdana" w:hint="eastAsia"/>
          <w:color w:val="3D3E40"/>
          <w:sz w:val="24"/>
          <w:szCs w:val="24"/>
        </w:rPr>
        <w:t>EMS</w:t>
      </w:r>
      <w:r w:rsidR="00994D9A">
        <w:rPr>
          <w:rFonts w:ascii="Verdana" w:hAnsi="Verdana" w:hint="eastAsia"/>
          <w:color w:val="3D3E40"/>
          <w:sz w:val="24"/>
          <w:szCs w:val="24"/>
        </w:rPr>
        <w:t>、电网保护、频谱分析等</w:t>
      </w:r>
      <w:r w:rsidR="00BC5ACC">
        <w:rPr>
          <w:rFonts w:ascii="Verdana" w:hAnsi="Verdana" w:hint="eastAsia"/>
          <w:color w:val="3D3E40"/>
          <w:sz w:val="24"/>
          <w:szCs w:val="24"/>
        </w:rPr>
        <w:t>设备，总价值</w:t>
      </w:r>
      <w:r w:rsidR="00BC5ACC" w:rsidRPr="00E96CCD">
        <w:rPr>
          <w:rFonts w:ascii="Verdana" w:hAnsi="Verdana"/>
          <w:color w:val="3D3E40"/>
          <w:sz w:val="24"/>
          <w:szCs w:val="24"/>
        </w:rPr>
        <w:t>1000</w:t>
      </w:r>
      <w:r w:rsidR="00BC5ACC">
        <w:rPr>
          <w:rFonts w:ascii="Verdana" w:hAnsi="Verdana" w:hint="eastAsia"/>
          <w:color w:val="3D3E40"/>
          <w:sz w:val="24"/>
          <w:szCs w:val="24"/>
        </w:rPr>
        <w:t>余</w:t>
      </w:r>
      <w:r w:rsidR="00BC5ACC" w:rsidRPr="00E96CCD">
        <w:rPr>
          <w:rFonts w:ascii="Verdana" w:hAnsi="Verdana" w:hint="eastAsia"/>
          <w:color w:val="3D3E40"/>
          <w:sz w:val="24"/>
          <w:szCs w:val="24"/>
        </w:rPr>
        <w:t>万元人民币，可为客户提供符合</w:t>
      </w:r>
      <w:r w:rsidR="00BC5ACC" w:rsidRPr="00E96CCD">
        <w:rPr>
          <w:rFonts w:ascii="Verdana" w:hAnsi="Verdana" w:hint="eastAsia"/>
          <w:color w:val="3D3E40"/>
          <w:sz w:val="24"/>
          <w:szCs w:val="24"/>
        </w:rPr>
        <w:t>YY0505-2012</w:t>
      </w:r>
      <w:r w:rsidR="00994D9A">
        <w:rPr>
          <w:rFonts w:ascii="Verdana" w:hAnsi="Verdana" w:hint="eastAsia"/>
          <w:color w:val="3D3E40"/>
          <w:sz w:val="24"/>
          <w:szCs w:val="24"/>
        </w:rPr>
        <w:t>所要求的医疗设备电磁兼容性测试，并为前期整改提供技术支持。</w:t>
      </w:r>
      <w:r w:rsidR="00BC5ACC" w:rsidRPr="00E96CCD">
        <w:rPr>
          <w:rFonts w:ascii="Verdana" w:hAnsi="Verdana" w:hint="eastAsia"/>
          <w:color w:val="3D3E40"/>
          <w:sz w:val="24"/>
          <w:szCs w:val="24"/>
        </w:rPr>
        <w:t>实验室</w:t>
      </w:r>
      <w:r w:rsidR="00994D9A">
        <w:rPr>
          <w:rFonts w:ascii="Verdana" w:hAnsi="Verdana" w:hint="eastAsia"/>
          <w:color w:val="3D3E40"/>
          <w:sz w:val="24"/>
          <w:szCs w:val="24"/>
        </w:rPr>
        <w:t>也</w:t>
      </w:r>
      <w:r w:rsidR="00BC5ACC" w:rsidRPr="00E96CCD">
        <w:rPr>
          <w:rFonts w:ascii="Verdana" w:hAnsi="Verdana" w:hint="eastAsia"/>
          <w:color w:val="3D3E40"/>
          <w:sz w:val="24"/>
          <w:szCs w:val="24"/>
        </w:rPr>
        <w:t>可承接</w:t>
      </w:r>
      <w:r w:rsidR="00BC5ACC" w:rsidRPr="00E96CCD">
        <w:rPr>
          <w:rFonts w:ascii="Verdana" w:hAnsi="Verdana" w:hint="eastAsia"/>
          <w:color w:val="3D3E40"/>
          <w:sz w:val="24"/>
          <w:szCs w:val="24"/>
        </w:rPr>
        <w:t>IT</w:t>
      </w:r>
      <w:r w:rsidR="00BC5ACC" w:rsidRPr="00E96CCD">
        <w:rPr>
          <w:rFonts w:ascii="Verdana" w:hAnsi="Verdana" w:hint="eastAsia"/>
          <w:color w:val="3D3E40"/>
          <w:sz w:val="24"/>
          <w:szCs w:val="24"/>
        </w:rPr>
        <w:t>、</w:t>
      </w:r>
      <w:r w:rsidR="00BC5ACC" w:rsidRPr="00E96CCD">
        <w:rPr>
          <w:rFonts w:ascii="Verdana" w:hAnsi="Verdana" w:hint="eastAsia"/>
          <w:color w:val="3D3E40"/>
          <w:sz w:val="24"/>
          <w:szCs w:val="24"/>
        </w:rPr>
        <w:t>AV</w:t>
      </w:r>
      <w:r w:rsidR="00994D9A">
        <w:rPr>
          <w:rFonts w:ascii="Verdana" w:hAnsi="Verdana" w:hint="eastAsia"/>
          <w:color w:val="3D3E40"/>
          <w:sz w:val="24"/>
          <w:szCs w:val="24"/>
        </w:rPr>
        <w:t>、家电、灯具类产品电磁兼容性、电网保护检测及整改服务</w:t>
      </w:r>
      <w:r w:rsidR="00BC5ACC" w:rsidRPr="00E96CCD">
        <w:rPr>
          <w:rFonts w:ascii="Verdana" w:hAnsi="Verdana" w:hint="eastAsia"/>
          <w:color w:val="3D3E40"/>
          <w:sz w:val="24"/>
          <w:szCs w:val="24"/>
        </w:rPr>
        <w:t>。</w:t>
      </w:r>
    </w:p>
    <w:p w:rsidR="00AD1026" w:rsidRPr="00E96CCD" w:rsidRDefault="00ED4C5E" w:rsidP="00BB374F">
      <w:pPr>
        <w:spacing w:line="360" w:lineRule="auto"/>
        <w:jc w:val="left"/>
        <w:rPr>
          <w:rFonts w:ascii="Verdana" w:hAnsi="Verdana"/>
          <w:color w:val="3D3E40"/>
          <w:sz w:val="24"/>
          <w:szCs w:val="24"/>
        </w:rPr>
      </w:pPr>
      <w:r>
        <w:rPr>
          <w:rFonts w:ascii="Verdana" w:hAnsi="Verdana" w:hint="eastAsia"/>
          <w:color w:val="3D3E40"/>
          <w:sz w:val="24"/>
          <w:szCs w:val="24"/>
        </w:rPr>
        <w:t xml:space="preserve">    </w:t>
      </w:r>
      <w:r w:rsidR="00AD1026" w:rsidRPr="00E96CCD">
        <w:rPr>
          <w:rFonts w:ascii="Verdana" w:hAnsi="Verdana" w:hint="eastAsia"/>
          <w:color w:val="3D3E40"/>
          <w:sz w:val="24"/>
          <w:szCs w:val="24"/>
        </w:rPr>
        <w:t>实验室本着管理科学、公平公正、操作规范、数据准确、安全保密、廉洁自律的质量方针和第三方检测实验室的职业道德，为广大客户提供优质、高效的检测、试验及整改服务。</w:t>
      </w:r>
    </w:p>
    <w:p w:rsidR="00807AE0" w:rsidRPr="00E96CCD" w:rsidRDefault="00ED4C5E">
      <w:pPr>
        <w:rPr>
          <w:rFonts w:ascii="Verdana" w:hAnsi="Verdana"/>
          <w:b/>
          <w:color w:val="3D3E40"/>
          <w:sz w:val="24"/>
          <w:szCs w:val="24"/>
        </w:rPr>
      </w:pPr>
      <w:r>
        <w:rPr>
          <w:rFonts w:ascii="Verdana" w:hAnsi="Verdana" w:hint="eastAsia"/>
          <w:b/>
          <w:color w:val="3D3E40"/>
          <w:sz w:val="24"/>
          <w:szCs w:val="24"/>
        </w:rPr>
        <w:t>可</w:t>
      </w:r>
      <w:r w:rsidR="00021578" w:rsidRPr="00E96CCD">
        <w:rPr>
          <w:rFonts w:ascii="Verdana" w:hAnsi="Verdana" w:hint="eastAsia"/>
          <w:b/>
          <w:color w:val="3D3E40"/>
          <w:sz w:val="24"/>
          <w:szCs w:val="24"/>
        </w:rPr>
        <w:t>检测</w:t>
      </w:r>
      <w:r w:rsidR="00937A29" w:rsidRPr="00E96CCD">
        <w:rPr>
          <w:rFonts w:ascii="Verdana" w:hAnsi="Verdana" w:hint="eastAsia"/>
          <w:b/>
          <w:color w:val="3D3E40"/>
          <w:sz w:val="24"/>
          <w:szCs w:val="24"/>
        </w:rPr>
        <w:t>项目：</w:t>
      </w:r>
    </w:p>
    <w:p w:rsidR="00021578" w:rsidRPr="00E96CCD" w:rsidRDefault="00021578">
      <w:pPr>
        <w:rPr>
          <w:rFonts w:ascii="Verdana" w:hAnsi="Verdana"/>
          <w:color w:val="3D3E40"/>
          <w:sz w:val="24"/>
          <w:szCs w:val="24"/>
        </w:rPr>
      </w:pPr>
    </w:p>
    <w:p w:rsidR="00BB374F" w:rsidRPr="00E96CCD" w:rsidRDefault="00BB374F" w:rsidP="00BB374F">
      <w:pPr>
        <w:ind w:firstLineChars="100" w:firstLine="240"/>
        <w:rPr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（</w:t>
      </w:r>
      <w:r w:rsidRPr="00E96CCD">
        <w:rPr>
          <w:rFonts w:ascii="Verdana" w:hAnsi="Verdana"/>
          <w:color w:val="3D3E40"/>
          <w:sz w:val="24"/>
          <w:szCs w:val="24"/>
        </w:rPr>
        <w:t>1</w:t>
      </w:r>
      <w:r w:rsidRPr="00E96CCD">
        <w:rPr>
          <w:rFonts w:ascii="Verdana" w:hAnsi="Verdana"/>
          <w:color w:val="3D3E40"/>
          <w:sz w:val="24"/>
          <w:szCs w:val="24"/>
        </w:rPr>
        <w:t>）辐射骚扰测试（</w:t>
      </w:r>
      <w:r w:rsidRPr="00E96CCD">
        <w:rPr>
          <w:rFonts w:ascii="Verdana" w:hAnsi="Verdana" w:hint="eastAsia"/>
          <w:color w:val="3D3E40"/>
          <w:sz w:val="24"/>
          <w:szCs w:val="24"/>
        </w:rPr>
        <w:t>RE</w:t>
      </w:r>
      <w:r w:rsidRPr="00E96CCD">
        <w:rPr>
          <w:rFonts w:ascii="Verdana" w:hAnsi="Verdana"/>
          <w:color w:val="3D3E40"/>
          <w:sz w:val="24"/>
          <w:szCs w:val="24"/>
        </w:rPr>
        <w:t>）</w:t>
      </w:r>
      <w:r w:rsidRPr="00E96CCD">
        <w:rPr>
          <w:rFonts w:ascii="Verdana" w:hAnsi="Verdana"/>
          <w:color w:val="3D3E40"/>
          <w:sz w:val="24"/>
          <w:szCs w:val="24"/>
        </w:rPr>
        <w:t>---</w:t>
      </w:r>
      <w:r w:rsidRPr="00E96CCD">
        <w:rPr>
          <w:rFonts w:ascii="Verdana" w:hAnsi="Verdana"/>
          <w:color w:val="3D3E40"/>
          <w:sz w:val="24"/>
          <w:szCs w:val="24"/>
        </w:rPr>
        <w:t>测试标准：</w:t>
      </w:r>
      <w:r w:rsidRPr="00E96CCD">
        <w:rPr>
          <w:rFonts w:ascii="Verdana" w:hAnsi="Verdana"/>
          <w:color w:val="3D3E40"/>
          <w:sz w:val="24"/>
          <w:szCs w:val="24"/>
        </w:rPr>
        <w:t>IEC60601-1-2</w:t>
      </w:r>
      <w:r w:rsidRPr="00E96CCD">
        <w:rPr>
          <w:rFonts w:ascii="Verdana" w:hAnsi="Verdana" w:hint="eastAsia"/>
          <w:color w:val="3D3E40"/>
          <w:sz w:val="24"/>
          <w:szCs w:val="24"/>
        </w:rPr>
        <w:t>/ YY0505-2012</w:t>
      </w:r>
    </w:p>
    <w:p w:rsidR="00BB374F" w:rsidRPr="00E96CCD" w:rsidRDefault="00BB374F" w:rsidP="00BB374F">
      <w:pPr>
        <w:ind w:firstLineChars="100" w:firstLine="240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（</w:t>
      </w:r>
      <w:r w:rsidRPr="00E96CCD">
        <w:rPr>
          <w:rFonts w:ascii="Verdana" w:hAnsi="Verdana" w:hint="eastAsia"/>
          <w:color w:val="3D3E40"/>
          <w:sz w:val="24"/>
          <w:szCs w:val="24"/>
        </w:rPr>
        <w:t>2</w:t>
      </w:r>
      <w:r w:rsidRPr="00E96CCD">
        <w:rPr>
          <w:rFonts w:ascii="Verdana" w:hAnsi="Verdana"/>
          <w:color w:val="3D3E40"/>
          <w:sz w:val="24"/>
          <w:szCs w:val="24"/>
        </w:rPr>
        <w:t>）</w:t>
      </w:r>
      <w:r w:rsidRPr="00E96CCD">
        <w:rPr>
          <w:rFonts w:ascii="Verdana" w:hAnsi="Verdana" w:hint="eastAsia"/>
          <w:color w:val="3D3E40"/>
          <w:sz w:val="24"/>
          <w:szCs w:val="24"/>
        </w:rPr>
        <w:t>传导骚扰测试</w:t>
      </w:r>
      <w:r w:rsidRPr="00E96CCD">
        <w:rPr>
          <w:rFonts w:ascii="Verdana" w:hAnsi="Verdana"/>
          <w:color w:val="3D3E40"/>
          <w:sz w:val="24"/>
          <w:szCs w:val="24"/>
        </w:rPr>
        <w:t>（</w:t>
      </w:r>
      <w:r w:rsidRPr="00E96CCD">
        <w:rPr>
          <w:rFonts w:ascii="Verdana" w:hAnsi="Verdana"/>
          <w:color w:val="3D3E40"/>
          <w:sz w:val="24"/>
          <w:szCs w:val="24"/>
        </w:rPr>
        <w:t>C</w:t>
      </w:r>
      <w:r w:rsidRPr="00E96CCD">
        <w:rPr>
          <w:rFonts w:ascii="Verdana" w:hAnsi="Verdana" w:hint="eastAsia"/>
          <w:color w:val="3D3E40"/>
          <w:sz w:val="24"/>
          <w:szCs w:val="24"/>
        </w:rPr>
        <w:t>E</w:t>
      </w:r>
      <w:r w:rsidRPr="00E96CCD">
        <w:rPr>
          <w:rFonts w:ascii="Verdana" w:hAnsi="Verdana"/>
          <w:color w:val="3D3E40"/>
          <w:sz w:val="24"/>
          <w:szCs w:val="24"/>
        </w:rPr>
        <w:t>）</w:t>
      </w:r>
      <w:r w:rsidRPr="00E96CCD">
        <w:rPr>
          <w:rFonts w:ascii="Verdana" w:hAnsi="Verdana"/>
          <w:color w:val="3D3E40"/>
          <w:sz w:val="24"/>
          <w:szCs w:val="24"/>
        </w:rPr>
        <w:t>---</w:t>
      </w:r>
      <w:r w:rsidRPr="00E96CCD">
        <w:rPr>
          <w:rFonts w:ascii="Verdana" w:hAnsi="Verdana"/>
          <w:color w:val="3D3E40"/>
          <w:sz w:val="24"/>
          <w:szCs w:val="24"/>
        </w:rPr>
        <w:t>测试标准：</w:t>
      </w:r>
      <w:r w:rsidRPr="00E96CCD">
        <w:rPr>
          <w:rFonts w:ascii="Verdana" w:hAnsi="Verdana"/>
          <w:color w:val="3D3E40"/>
          <w:sz w:val="24"/>
          <w:szCs w:val="24"/>
        </w:rPr>
        <w:t>IEC60601-1-2</w:t>
      </w:r>
      <w:r w:rsidRPr="00E96CCD">
        <w:rPr>
          <w:rFonts w:ascii="Verdana" w:hAnsi="Verdana" w:hint="eastAsia"/>
          <w:color w:val="3D3E40"/>
          <w:sz w:val="24"/>
          <w:szCs w:val="24"/>
        </w:rPr>
        <w:t>/ YY0505-2012</w:t>
      </w:r>
    </w:p>
    <w:p w:rsidR="00BB374F" w:rsidRPr="00E96CCD" w:rsidRDefault="00BB374F" w:rsidP="00BB374F">
      <w:pPr>
        <w:ind w:firstLineChars="100" w:firstLine="240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（</w:t>
      </w:r>
      <w:r w:rsidRPr="00E96CCD">
        <w:rPr>
          <w:rFonts w:ascii="Verdana" w:hAnsi="Verdana" w:hint="eastAsia"/>
          <w:color w:val="3D3E40"/>
          <w:sz w:val="24"/>
          <w:szCs w:val="24"/>
        </w:rPr>
        <w:t>3</w:t>
      </w:r>
      <w:r w:rsidRPr="00E96CCD">
        <w:rPr>
          <w:rFonts w:ascii="Verdana" w:hAnsi="Verdana"/>
          <w:color w:val="3D3E40"/>
          <w:sz w:val="24"/>
          <w:szCs w:val="24"/>
        </w:rPr>
        <w:t>）射频电磁场辐射抗扰度（</w:t>
      </w:r>
      <w:r w:rsidRPr="00E96CCD">
        <w:rPr>
          <w:rFonts w:ascii="Verdana" w:hAnsi="Verdana"/>
          <w:color w:val="3D3E40"/>
          <w:sz w:val="24"/>
          <w:szCs w:val="24"/>
        </w:rPr>
        <w:t>RS</w:t>
      </w:r>
      <w:r w:rsidRPr="00E96CCD">
        <w:rPr>
          <w:rFonts w:ascii="Verdana" w:hAnsi="Verdana"/>
          <w:color w:val="3D3E40"/>
          <w:sz w:val="24"/>
          <w:szCs w:val="24"/>
        </w:rPr>
        <w:t>）</w:t>
      </w:r>
    </w:p>
    <w:p w:rsidR="00BB374F" w:rsidRPr="00E96CCD" w:rsidRDefault="00BB374F" w:rsidP="00BB374F">
      <w:pPr>
        <w:ind w:firstLineChars="1400" w:firstLine="3360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---</w:t>
      </w:r>
      <w:r w:rsidRPr="00E96CCD">
        <w:rPr>
          <w:rFonts w:ascii="Verdana" w:hAnsi="Verdana"/>
          <w:color w:val="3D3E40"/>
          <w:sz w:val="24"/>
          <w:szCs w:val="24"/>
        </w:rPr>
        <w:t>测试标准：</w:t>
      </w:r>
      <w:r w:rsidRPr="00E96CCD">
        <w:rPr>
          <w:rFonts w:ascii="Verdana" w:hAnsi="Verdana"/>
          <w:color w:val="3D3E40"/>
          <w:sz w:val="24"/>
          <w:szCs w:val="24"/>
        </w:rPr>
        <w:t>IEC 61000-4-3</w:t>
      </w:r>
      <w:r w:rsidRPr="00E96CCD">
        <w:rPr>
          <w:rFonts w:ascii="Verdana" w:hAnsi="Verdana" w:hint="eastAsia"/>
          <w:color w:val="3D3E40"/>
          <w:sz w:val="24"/>
          <w:szCs w:val="24"/>
        </w:rPr>
        <w:t>/ GBT17626.3</w:t>
      </w:r>
      <w:r w:rsidRPr="00E96CCD">
        <w:rPr>
          <w:rFonts w:ascii="Verdana" w:hAnsi="Verdana"/>
          <w:color w:val="3D3E40"/>
          <w:sz w:val="24"/>
          <w:szCs w:val="24"/>
        </w:rPr>
        <w:br/>
        <w:t>   </w:t>
      </w:r>
      <w:r w:rsidRPr="00E96CCD">
        <w:rPr>
          <w:rFonts w:ascii="Verdana" w:hAnsi="Verdana"/>
          <w:color w:val="3D3E40"/>
          <w:sz w:val="24"/>
          <w:szCs w:val="24"/>
        </w:rPr>
        <w:t>（</w:t>
      </w:r>
      <w:r w:rsidRPr="00E96CCD">
        <w:rPr>
          <w:rFonts w:ascii="Verdana" w:hAnsi="Verdana" w:hint="eastAsia"/>
          <w:color w:val="3D3E40"/>
          <w:sz w:val="24"/>
          <w:szCs w:val="24"/>
        </w:rPr>
        <w:t>4</w:t>
      </w:r>
      <w:r w:rsidRPr="00E96CCD">
        <w:rPr>
          <w:rFonts w:ascii="Verdana" w:hAnsi="Verdana"/>
          <w:color w:val="3D3E40"/>
          <w:sz w:val="24"/>
          <w:szCs w:val="24"/>
        </w:rPr>
        <w:t>）射频场感应的传导骚扰抗扰度（</w:t>
      </w:r>
      <w:r w:rsidRPr="00E96CCD">
        <w:rPr>
          <w:rFonts w:ascii="Verdana" w:hAnsi="Verdana"/>
          <w:color w:val="3D3E40"/>
          <w:sz w:val="24"/>
          <w:szCs w:val="24"/>
        </w:rPr>
        <w:t>CS</w:t>
      </w:r>
      <w:r w:rsidRPr="00E96CCD">
        <w:rPr>
          <w:rFonts w:ascii="Verdana" w:hAnsi="Verdana"/>
          <w:color w:val="3D3E40"/>
          <w:sz w:val="24"/>
          <w:szCs w:val="24"/>
        </w:rPr>
        <w:t>）</w:t>
      </w:r>
    </w:p>
    <w:p w:rsidR="00807AE0" w:rsidRPr="00E96CCD" w:rsidRDefault="00BB374F" w:rsidP="00BB374F">
      <w:pPr>
        <w:ind w:firstLineChars="1400" w:firstLine="3360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---</w:t>
      </w:r>
      <w:r w:rsidRPr="00E96CCD">
        <w:rPr>
          <w:rFonts w:ascii="Verdana" w:hAnsi="Verdana"/>
          <w:color w:val="3D3E40"/>
          <w:sz w:val="24"/>
          <w:szCs w:val="24"/>
        </w:rPr>
        <w:t>测试标准：</w:t>
      </w:r>
      <w:r w:rsidRPr="00E96CCD">
        <w:rPr>
          <w:rFonts w:ascii="Verdana" w:hAnsi="Verdana"/>
          <w:color w:val="3D3E40"/>
          <w:sz w:val="24"/>
          <w:szCs w:val="24"/>
        </w:rPr>
        <w:t>IEC 61000-4-6</w:t>
      </w:r>
      <w:r w:rsidRPr="00E96CCD">
        <w:rPr>
          <w:rFonts w:ascii="Verdana" w:hAnsi="Verdana" w:hint="eastAsia"/>
          <w:color w:val="3D3E40"/>
          <w:sz w:val="24"/>
          <w:szCs w:val="24"/>
        </w:rPr>
        <w:t>/ GBT17626.6</w:t>
      </w:r>
      <w:r w:rsidRPr="00E96CCD">
        <w:rPr>
          <w:rFonts w:ascii="Verdana" w:hAnsi="Verdana"/>
          <w:color w:val="3D3E40"/>
          <w:sz w:val="24"/>
          <w:szCs w:val="24"/>
        </w:rPr>
        <w:br/>
      </w:r>
      <w:r w:rsidR="00BE7E84" w:rsidRPr="00E96CCD">
        <w:rPr>
          <w:rFonts w:ascii="Verdana" w:hAnsi="Verdana"/>
          <w:color w:val="3D3E40"/>
          <w:sz w:val="24"/>
          <w:szCs w:val="24"/>
        </w:rPr>
        <w:t>   </w:t>
      </w:r>
      <w:r w:rsidR="00937A29" w:rsidRPr="00E96CCD">
        <w:rPr>
          <w:rFonts w:ascii="Verdana" w:hAnsi="Verdana"/>
          <w:color w:val="3D3E40"/>
          <w:sz w:val="24"/>
          <w:szCs w:val="24"/>
        </w:rPr>
        <w:t>（</w:t>
      </w:r>
      <w:r w:rsidRPr="00E96CCD">
        <w:rPr>
          <w:rFonts w:ascii="Verdana" w:hAnsi="Verdana" w:hint="eastAsia"/>
          <w:color w:val="3D3E40"/>
          <w:sz w:val="24"/>
          <w:szCs w:val="24"/>
        </w:rPr>
        <w:t>5</w:t>
      </w:r>
      <w:r w:rsidR="00937A29" w:rsidRPr="00E96CCD">
        <w:rPr>
          <w:rFonts w:ascii="Verdana" w:hAnsi="Verdana"/>
          <w:color w:val="3D3E40"/>
          <w:sz w:val="24"/>
          <w:szCs w:val="24"/>
        </w:rPr>
        <w:t>）</w:t>
      </w:r>
      <w:r w:rsidR="00807AE0" w:rsidRPr="00E96CCD">
        <w:rPr>
          <w:rFonts w:ascii="Verdana" w:hAnsi="Verdana"/>
          <w:color w:val="3D3E40"/>
          <w:sz w:val="24"/>
          <w:szCs w:val="24"/>
        </w:rPr>
        <w:t>静电放电抗扰度</w:t>
      </w:r>
      <w:r w:rsidR="00937A29" w:rsidRPr="00E96CCD">
        <w:rPr>
          <w:rFonts w:ascii="Verdana" w:hAnsi="Verdana"/>
          <w:color w:val="3D3E40"/>
          <w:sz w:val="24"/>
          <w:szCs w:val="24"/>
        </w:rPr>
        <w:t>（</w:t>
      </w:r>
      <w:r w:rsidR="00937A29" w:rsidRPr="00E96CCD">
        <w:rPr>
          <w:rFonts w:ascii="Verdana" w:hAnsi="Verdana"/>
          <w:color w:val="3D3E40"/>
          <w:sz w:val="24"/>
          <w:szCs w:val="24"/>
        </w:rPr>
        <w:t>ESD</w:t>
      </w:r>
      <w:r w:rsidR="00937A29" w:rsidRPr="00E96CCD">
        <w:rPr>
          <w:rFonts w:ascii="Verdana" w:hAnsi="Verdana"/>
          <w:color w:val="3D3E40"/>
          <w:sz w:val="24"/>
          <w:szCs w:val="24"/>
        </w:rPr>
        <w:t>）</w:t>
      </w:r>
    </w:p>
    <w:p w:rsidR="00807AE0" w:rsidRPr="00E96CCD" w:rsidRDefault="00937A29" w:rsidP="00BB374F">
      <w:pPr>
        <w:ind w:firstLineChars="1400" w:firstLine="3360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---</w:t>
      </w:r>
      <w:r w:rsidRPr="00E96CCD">
        <w:rPr>
          <w:rFonts w:ascii="Verdana" w:hAnsi="Verdana"/>
          <w:color w:val="3D3E40"/>
          <w:sz w:val="24"/>
          <w:szCs w:val="24"/>
        </w:rPr>
        <w:t>测试标准：</w:t>
      </w:r>
      <w:r w:rsidRPr="00E96CCD">
        <w:rPr>
          <w:rFonts w:ascii="Verdana" w:hAnsi="Verdana"/>
          <w:color w:val="3D3E40"/>
          <w:sz w:val="24"/>
          <w:szCs w:val="24"/>
        </w:rPr>
        <w:t>IEC 6100</w:t>
      </w:r>
      <w:r w:rsidR="00C83771" w:rsidRPr="00E96CCD">
        <w:rPr>
          <w:rFonts w:ascii="Verdana" w:hAnsi="Verdana" w:hint="eastAsia"/>
          <w:color w:val="3D3E40"/>
          <w:sz w:val="24"/>
          <w:szCs w:val="24"/>
        </w:rPr>
        <w:t>0</w:t>
      </w:r>
      <w:r w:rsidRPr="00E96CCD">
        <w:rPr>
          <w:rFonts w:ascii="Verdana" w:hAnsi="Verdana"/>
          <w:color w:val="3D3E40"/>
          <w:sz w:val="24"/>
          <w:szCs w:val="24"/>
        </w:rPr>
        <w:t>-4-2</w:t>
      </w:r>
      <w:r w:rsidR="00807AE0" w:rsidRPr="00E96CCD">
        <w:rPr>
          <w:rFonts w:ascii="Verdana" w:hAnsi="Verdana" w:hint="eastAsia"/>
          <w:color w:val="3D3E40"/>
          <w:sz w:val="24"/>
          <w:szCs w:val="24"/>
        </w:rPr>
        <w:t>/ GBT17626.2</w:t>
      </w:r>
      <w:r w:rsidR="00BE7E84" w:rsidRPr="00E96CCD">
        <w:rPr>
          <w:rFonts w:ascii="Verdana" w:hAnsi="Verdana"/>
          <w:color w:val="3D3E40"/>
          <w:sz w:val="24"/>
          <w:szCs w:val="24"/>
        </w:rPr>
        <w:br/>
        <w:t>   </w:t>
      </w:r>
      <w:r w:rsidRPr="00E96CCD">
        <w:rPr>
          <w:rFonts w:ascii="Verdana" w:hAnsi="Verdana"/>
          <w:color w:val="3D3E40"/>
          <w:sz w:val="24"/>
          <w:szCs w:val="24"/>
        </w:rPr>
        <w:t>（</w:t>
      </w:r>
      <w:r w:rsidR="00BB374F" w:rsidRPr="00E96CCD">
        <w:rPr>
          <w:rFonts w:ascii="Verdana" w:hAnsi="Verdana" w:hint="eastAsia"/>
          <w:color w:val="3D3E40"/>
          <w:sz w:val="24"/>
          <w:szCs w:val="24"/>
        </w:rPr>
        <w:t>6</w:t>
      </w:r>
      <w:r w:rsidRPr="00E96CCD">
        <w:rPr>
          <w:rFonts w:ascii="Verdana" w:hAnsi="Verdana"/>
          <w:color w:val="3D3E40"/>
          <w:sz w:val="24"/>
          <w:szCs w:val="24"/>
        </w:rPr>
        <w:t>）</w:t>
      </w:r>
      <w:r w:rsidR="00807AE0" w:rsidRPr="00E96CCD">
        <w:rPr>
          <w:rFonts w:ascii="Verdana" w:hAnsi="Verdana"/>
          <w:color w:val="3D3E40"/>
          <w:sz w:val="24"/>
          <w:szCs w:val="24"/>
        </w:rPr>
        <w:t>电快速瞬变脉冲群抗扰度</w:t>
      </w:r>
      <w:r w:rsidRPr="00E96CCD">
        <w:rPr>
          <w:rFonts w:ascii="Verdana" w:hAnsi="Verdana"/>
          <w:color w:val="3D3E40"/>
          <w:sz w:val="24"/>
          <w:szCs w:val="24"/>
        </w:rPr>
        <w:t>（</w:t>
      </w:r>
      <w:r w:rsidRPr="00E96CCD">
        <w:rPr>
          <w:rFonts w:ascii="Verdana" w:hAnsi="Verdana"/>
          <w:color w:val="3D3E40"/>
          <w:sz w:val="24"/>
          <w:szCs w:val="24"/>
        </w:rPr>
        <w:t>EFT</w:t>
      </w:r>
      <w:r w:rsidRPr="00E96CCD">
        <w:rPr>
          <w:rFonts w:ascii="Verdana" w:hAnsi="Verdana"/>
          <w:color w:val="3D3E40"/>
          <w:sz w:val="24"/>
          <w:szCs w:val="24"/>
        </w:rPr>
        <w:t>）</w:t>
      </w:r>
    </w:p>
    <w:p w:rsidR="00807AE0" w:rsidRPr="00E96CCD" w:rsidRDefault="00937A29" w:rsidP="002830F4">
      <w:pPr>
        <w:ind w:firstLineChars="1400" w:firstLine="3360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---</w:t>
      </w:r>
      <w:r w:rsidRPr="00E96CCD">
        <w:rPr>
          <w:rFonts w:ascii="Verdana" w:hAnsi="Verdana"/>
          <w:color w:val="3D3E40"/>
          <w:sz w:val="24"/>
          <w:szCs w:val="24"/>
        </w:rPr>
        <w:t>测试标准：</w:t>
      </w:r>
      <w:r w:rsidRPr="00E96CCD">
        <w:rPr>
          <w:rFonts w:ascii="Verdana" w:hAnsi="Verdana"/>
          <w:color w:val="3D3E40"/>
          <w:sz w:val="24"/>
          <w:szCs w:val="24"/>
        </w:rPr>
        <w:t>IEC 61000-4-4</w:t>
      </w:r>
      <w:r w:rsidR="00807AE0" w:rsidRPr="00E96CCD">
        <w:rPr>
          <w:rFonts w:ascii="Verdana" w:hAnsi="Verdana" w:hint="eastAsia"/>
          <w:color w:val="3D3E40"/>
          <w:sz w:val="24"/>
          <w:szCs w:val="24"/>
        </w:rPr>
        <w:t>/ GB</w:t>
      </w:r>
      <w:r w:rsidR="00E22D19" w:rsidRPr="00E96CCD">
        <w:rPr>
          <w:rFonts w:ascii="Verdana" w:hAnsi="Verdana" w:hint="eastAsia"/>
          <w:color w:val="3D3E40"/>
          <w:sz w:val="24"/>
          <w:szCs w:val="24"/>
        </w:rPr>
        <w:t>T17626.4</w:t>
      </w:r>
      <w:r w:rsidR="00BE7E84" w:rsidRPr="00E96CCD">
        <w:rPr>
          <w:rFonts w:ascii="Verdana" w:hAnsi="Verdana"/>
          <w:color w:val="3D3E40"/>
          <w:sz w:val="24"/>
          <w:szCs w:val="24"/>
        </w:rPr>
        <w:br/>
        <w:t>   </w:t>
      </w:r>
      <w:r w:rsidRPr="00E96CCD">
        <w:rPr>
          <w:rFonts w:ascii="Verdana" w:hAnsi="Verdana"/>
          <w:color w:val="3D3E40"/>
          <w:sz w:val="24"/>
          <w:szCs w:val="24"/>
        </w:rPr>
        <w:t>（</w:t>
      </w:r>
      <w:r w:rsidR="00BB374F" w:rsidRPr="00E96CCD">
        <w:rPr>
          <w:rFonts w:ascii="Verdana" w:hAnsi="Verdana" w:hint="eastAsia"/>
          <w:color w:val="3D3E40"/>
          <w:sz w:val="24"/>
          <w:szCs w:val="24"/>
        </w:rPr>
        <w:t>7</w:t>
      </w:r>
      <w:r w:rsidRPr="00E96CCD">
        <w:rPr>
          <w:rFonts w:ascii="Verdana" w:hAnsi="Verdana"/>
          <w:color w:val="3D3E40"/>
          <w:sz w:val="24"/>
          <w:szCs w:val="24"/>
        </w:rPr>
        <w:t>）浪涌（冲击）抗扰度（</w:t>
      </w:r>
      <w:r w:rsidRPr="00E96CCD">
        <w:rPr>
          <w:rFonts w:ascii="Verdana" w:hAnsi="Verdana"/>
          <w:color w:val="3D3E40"/>
          <w:sz w:val="24"/>
          <w:szCs w:val="24"/>
        </w:rPr>
        <w:t>SURGE</w:t>
      </w:r>
      <w:r w:rsidRPr="00E96CCD">
        <w:rPr>
          <w:rFonts w:ascii="Verdana" w:hAnsi="Verdana"/>
          <w:color w:val="3D3E40"/>
          <w:sz w:val="24"/>
          <w:szCs w:val="24"/>
        </w:rPr>
        <w:t>）</w:t>
      </w:r>
    </w:p>
    <w:p w:rsidR="00807AE0" w:rsidRPr="00E96CCD" w:rsidRDefault="00937A29" w:rsidP="002830F4">
      <w:pPr>
        <w:ind w:firstLineChars="1400" w:firstLine="3360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---</w:t>
      </w:r>
      <w:r w:rsidRPr="00E96CCD">
        <w:rPr>
          <w:rFonts w:ascii="Verdana" w:hAnsi="Verdana"/>
          <w:color w:val="3D3E40"/>
          <w:sz w:val="24"/>
          <w:szCs w:val="24"/>
        </w:rPr>
        <w:t>测试标准：</w:t>
      </w:r>
      <w:r w:rsidRPr="00E96CCD">
        <w:rPr>
          <w:rFonts w:ascii="Verdana" w:hAnsi="Verdana"/>
          <w:color w:val="3D3E40"/>
          <w:sz w:val="24"/>
          <w:szCs w:val="24"/>
        </w:rPr>
        <w:t>IEC 61000-4-5</w:t>
      </w:r>
      <w:r w:rsidR="00807AE0" w:rsidRPr="00E96CCD">
        <w:rPr>
          <w:rFonts w:ascii="Verdana" w:hAnsi="Verdana" w:hint="eastAsia"/>
          <w:color w:val="3D3E40"/>
          <w:sz w:val="24"/>
          <w:szCs w:val="24"/>
        </w:rPr>
        <w:t>/ GB</w:t>
      </w:r>
      <w:r w:rsidR="00E22D19" w:rsidRPr="00E96CCD">
        <w:rPr>
          <w:rFonts w:ascii="Verdana" w:hAnsi="Verdana" w:hint="eastAsia"/>
          <w:color w:val="3D3E40"/>
          <w:sz w:val="24"/>
          <w:szCs w:val="24"/>
        </w:rPr>
        <w:t>T17626.5</w:t>
      </w:r>
      <w:r w:rsidR="00BE7E84" w:rsidRPr="00E96CCD">
        <w:rPr>
          <w:rFonts w:ascii="Verdana" w:hAnsi="Verdana"/>
          <w:color w:val="3D3E40"/>
          <w:sz w:val="24"/>
          <w:szCs w:val="24"/>
        </w:rPr>
        <w:br/>
        <w:t>   </w:t>
      </w:r>
      <w:r w:rsidRPr="00E96CCD">
        <w:rPr>
          <w:rFonts w:ascii="Verdana" w:hAnsi="Verdana"/>
          <w:color w:val="3D3E40"/>
          <w:sz w:val="24"/>
          <w:szCs w:val="24"/>
        </w:rPr>
        <w:t>（</w:t>
      </w:r>
      <w:r w:rsidR="00BB374F" w:rsidRPr="00E96CCD">
        <w:rPr>
          <w:rFonts w:ascii="Verdana" w:hAnsi="Verdana" w:hint="eastAsia"/>
          <w:color w:val="3D3E40"/>
          <w:sz w:val="24"/>
          <w:szCs w:val="24"/>
        </w:rPr>
        <w:t>8</w:t>
      </w:r>
      <w:r w:rsidRPr="00E96CCD">
        <w:rPr>
          <w:rFonts w:ascii="Verdana" w:hAnsi="Verdana"/>
          <w:color w:val="3D3E40"/>
          <w:sz w:val="24"/>
          <w:szCs w:val="24"/>
        </w:rPr>
        <w:t>）</w:t>
      </w:r>
      <w:r w:rsidR="00807AE0" w:rsidRPr="00E96CCD">
        <w:rPr>
          <w:rFonts w:ascii="Verdana" w:hAnsi="Verdana"/>
          <w:color w:val="3D3E40"/>
          <w:sz w:val="24"/>
          <w:szCs w:val="24"/>
        </w:rPr>
        <w:t>电压暂降，短时中断和电压变化抗扰度</w:t>
      </w:r>
      <w:r w:rsidRPr="00E96CCD">
        <w:rPr>
          <w:rFonts w:ascii="Verdana" w:hAnsi="Verdana"/>
          <w:color w:val="3D3E40"/>
          <w:sz w:val="24"/>
          <w:szCs w:val="24"/>
        </w:rPr>
        <w:t>（</w:t>
      </w:r>
      <w:r w:rsidRPr="00E96CCD">
        <w:rPr>
          <w:rFonts w:ascii="Verdana" w:hAnsi="Verdana"/>
          <w:color w:val="3D3E40"/>
          <w:sz w:val="24"/>
          <w:szCs w:val="24"/>
        </w:rPr>
        <w:t>DIP</w:t>
      </w:r>
      <w:r w:rsidRPr="00E96CCD">
        <w:rPr>
          <w:rFonts w:ascii="Verdana" w:hAnsi="Verdana"/>
          <w:color w:val="3D3E40"/>
          <w:sz w:val="24"/>
          <w:szCs w:val="24"/>
        </w:rPr>
        <w:t>）</w:t>
      </w:r>
    </w:p>
    <w:p w:rsidR="00807AE0" w:rsidRPr="00E96CCD" w:rsidRDefault="00937A29" w:rsidP="00BE7E84">
      <w:pPr>
        <w:ind w:firstLineChars="1200" w:firstLine="2880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---</w:t>
      </w:r>
      <w:r w:rsidRPr="00E96CCD">
        <w:rPr>
          <w:rFonts w:ascii="Verdana" w:hAnsi="Verdana"/>
          <w:color w:val="3D3E40"/>
          <w:sz w:val="24"/>
          <w:szCs w:val="24"/>
        </w:rPr>
        <w:t>测试标准：</w:t>
      </w:r>
      <w:r w:rsidRPr="00E96CCD">
        <w:rPr>
          <w:rFonts w:ascii="Verdana" w:hAnsi="Verdana"/>
          <w:color w:val="3D3E40"/>
          <w:sz w:val="24"/>
          <w:szCs w:val="24"/>
        </w:rPr>
        <w:t>IEC 61000-4-11</w:t>
      </w:r>
      <w:r w:rsidR="00807AE0" w:rsidRPr="00E96CCD">
        <w:rPr>
          <w:rFonts w:ascii="Verdana" w:hAnsi="Verdana" w:hint="eastAsia"/>
          <w:color w:val="3D3E40"/>
          <w:sz w:val="24"/>
          <w:szCs w:val="24"/>
        </w:rPr>
        <w:t>/ GB</w:t>
      </w:r>
      <w:r w:rsidR="00E22D19" w:rsidRPr="00E96CCD">
        <w:rPr>
          <w:rFonts w:ascii="Verdana" w:hAnsi="Verdana" w:hint="eastAsia"/>
          <w:color w:val="3D3E40"/>
          <w:sz w:val="24"/>
          <w:szCs w:val="24"/>
        </w:rPr>
        <w:t>T17626.11</w:t>
      </w:r>
      <w:r w:rsidR="00BE7E84" w:rsidRPr="00E96CCD">
        <w:rPr>
          <w:rFonts w:ascii="Verdana" w:hAnsi="Verdana"/>
          <w:color w:val="3D3E40"/>
          <w:sz w:val="24"/>
          <w:szCs w:val="24"/>
        </w:rPr>
        <w:br/>
        <w:t>   </w:t>
      </w:r>
      <w:r w:rsidRPr="00E96CCD">
        <w:rPr>
          <w:rFonts w:ascii="Verdana" w:hAnsi="Verdana"/>
          <w:color w:val="3D3E40"/>
          <w:sz w:val="24"/>
          <w:szCs w:val="24"/>
        </w:rPr>
        <w:t>（</w:t>
      </w:r>
      <w:r w:rsidR="00BB374F" w:rsidRPr="00E96CCD">
        <w:rPr>
          <w:rFonts w:ascii="Verdana" w:hAnsi="Verdana" w:hint="eastAsia"/>
          <w:color w:val="3D3E40"/>
          <w:sz w:val="24"/>
          <w:szCs w:val="24"/>
        </w:rPr>
        <w:t>9</w:t>
      </w:r>
      <w:r w:rsidRPr="00E96CCD">
        <w:rPr>
          <w:rFonts w:ascii="Verdana" w:hAnsi="Verdana"/>
          <w:color w:val="3D3E40"/>
          <w:sz w:val="24"/>
          <w:szCs w:val="24"/>
        </w:rPr>
        <w:t>）</w:t>
      </w:r>
      <w:r w:rsidR="00807AE0" w:rsidRPr="00E96CCD">
        <w:rPr>
          <w:rFonts w:ascii="Verdana" w:hAnsi="Verdana"/>
          <w:color w:val="3D3E40"/>
          <w:sz w:val="24"/>
          <w:szCs w:val="24"/>
        </w:rPr>
        <w:t>工频磁场抗扰度</w:t>
      </w:r>
      <w:r w:rsidRPr="00E96CCD">
        <w:rPr>
          <w:rFonts w:ascii="Verdana" w:hAnsi="Verdana"/>
          <w:color w:val="3D3E40"/>
          <w:sz w:val="24"/>
          <w:szCs w:val="24"/>
        </w:rPr>
        <w:t>（</w:t>
      </w:r>
      <w:r w:rsidRPr="00E96CCD">
        <w:rPr>
          <w:rFonts w:ascii="Verdana" w:hAnsi="Verdana"/>
          <w:color w:val="3D3E40"/>
          <w:sz w:val="24"/>
          <w:szCs w:val="24"/>
        </w:rPr>
        <w:t>PFMF</w:t>
      </w:r>
      <w:r w:rsidRPr="00E96CCD">
        <w:rPr>
          <w:rFonts w:ascii="Verdana" w:hAnsi="Verdana"/>
          <w:color w:val="3D3E40"/>
          <w:sz w:val="24"/>
          <w:szCs w:val="24"/>
        </w:rPr>
        <w:t>）</w:t>
      </w:r>
    </w:p>
    <w:p w:rsidR="000C3C3E" w:rsidRPr="00E96CCD" w:rsidRDefault="00937A29" w:rsidP="00BE7E84">
      <w:pPr>
        <w:ind w:firstLineChars="1400" w:firstLine="3360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---</w:t>
      </w:r>
      <w:r w:rsidRPr="00E96CCD">
        <w:rPr>
          <w:rFonts w:ascii="Verdana" w:hAnsi="Verdana"/>
          <w:color w:val="3D3E40"/>
          <w:sz w:val="24"/>
          <w:szCs w:val="24"/>
        </w:rPr>
        <w:t>测试标准：</w:t>
      </w:r>
      <w:r w:rsidRPr="00E96CCD">
        <w:rPr>
          <w:rFonts w:ascii="Verdana" w:hAnsi="Verdana"/>
          <w:color w:val="3D3E40"/>
          <w:sz w:val="24"/>
          <w:szCs w:val="24"/>
        </w:rPr>
        <w:t>IEC 61000-4-8</w:t>
      </w:r>
      <w:r w:rsidR="00807AE0" w:rsidRPr="00E96CCD">
        <w:rPr>
          <w:rFonts w:ascii="Verdana" w:hAnsi="Verdana" w:hint="eastAsia"/>
          <w:color w:val="3D3E40"/>
          <w:sz w:val="24"/>
          <w:szCs w:val="24"/>
        </w:rPr>
        <w:t>/ GB</w:t>
      </w:r>
      <w:r w:rsidR="00E22D19" w:rsidRPr="00E96CCD">
        <w:rPr>
          <w:rFonts w:ascii="Verdana" w:hAnsi="Verdana" w:hint="eastAsia"/>
          <w:color w:val="3D3E40"/>
          <w:sz w:val="24"/>
          <w:szCs w:val="24"/>
        </w:rPr>
        <w:t>T17626.8</w:t>
      </w:r>
    </w:p>
    <w:p w:rsidR="00FD70E8" w:rsidRPr="00E96CCD" w:rsidRDefault="00FD70E8" w:rsidP="00FD70E8">
      <w:pPr>
        <w:ind w:firstLineChars="100" w:firstLine="240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（</w:t>
      </w:r>
      <w:r w:rsidR="00BB374F" w:rsidRPr="00E96CCD">
        <w:rPr>
          <w:rFonts w:ascii="Verdana" w:hAnsi="Verdana" w:hint="eastAsia"/>
          <w:color w:val="3D3E40"/>
          <w:sz w:val="24"/>
          <w:szCs w:val="24"/>
        </w:rPr>
        <w:t>10</w:t>
      </w:r>
      <w:r w:rsidRPr="00E96CCD">
        <w:rPr>
          <w:rFonts w:ascii="Verdana" w:hAnsi="Verdana"/>
          <w:color w:val="3D3E40"/>
          <w:sz w:val="24"/>
          <w:szCs w:val="24"/>
        </w:rPr>
        <w:t>）</w:t>
      </w:r>
      <w:r w:rsidRPr="00E96CCD">
        <w:rPr>
          <w:rFonts w:ascii="Verdana" w:hAnsi="Verdana" w:hint="eastAsia"/>
          <w:color w:val="3D3E40"/>
          <w:sz w:val="24"/>
          <w:szCs w:val="24"/>
        </w:rPr>
        <w:t>谐波电流</w:t>
      </w:r>
      <w:r w:rsidR="00637B17" w:rsidRPr="00E96CCD">
        <w:rPr>
          <w:rFonts w:ascii="Verdana" w:hAnsi="Verdana" w:hint="eastAsia"/>
          <w:color w:val="3D3E40"/>
          <w:sz w:val="24"/>
          <w:szCs w:val="24"/>
        </w:rPr>
        <w:t>发射限值</w:t>
      </w:r>
    </w:p>
    <w:p w:rsidR="00937A29" w:rsidRPr="00E96CCD" w:rsidRDefault="00FD70E8" w:rsidP="00FD70E8">
      <w:pPr>
        <w:jc w:val="right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---</w:t>
      </w:r>
      <w:r w:rsidRPr="00E96CCD">
        <w:rPr>
          <w:rFonts w:ascii="Verdana" w:hAnsi="Verdana"/>
          <w:color w:val="3D3E40"/>
          <w:sz w:val="24"/>
          <w:szCs w:val="24"/>
        </w:rPr>
        <w:t>测试标准：</w:t>
      </w:r>
      <w:r w:rsidR="00637B17" w:rsidRPr="00E96CCD">
        <w:rPr>
          <w:rFonts w:ascii="Verdana" w:hAnsi="Verdana"/>
          <w:color w:val="3D3E40"/>
          <w:sz w:val="24"/>
          <w:szCs w:val="24"/>
        </w:rPr>
        <w:t>IEC61000-3-2</w:t>
      </w:r>
      <w:r w:rsidRPr="00E96CCD">
        <w:rPr>
          <w:rFonts w:ascii="Verdana" w:hAnsi="Verdana" w:hint="eastAsia"/>
          <w:color w:val="3D3E40"/>
          <w:sz w:val="24"/>
          <w:szCs w:val="24"/>
        </w:rPr>
        <w:t>/</w:t>
      </w:r>
      <w:r w:rsidR="00637B17" w:rsidRPr="00E96CCD">
        <w:rPr>
          <w:rFonts w:ascii="Verdana" w:hAnsi="Verdana" w:hint="eastAsia"/>
          <w:color w:val="3D3E40"/>
          <w:sz w:val="24"/>
          <w:szCs w:val="24"/>
        </w:rPr>
        <w:t>GB17625.1</w:t>
      </w:r>
    </w:p>
    <w:p w:rsidR="00637B17" w:rsidRPr="00E96CCD" w:rsidRDefault="00637B17" w:rsidP="00637B17">
      <w:pPr>
        <w:ind w:firstLineChars="100" w:firstLine="240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（</w:t>
      </w:r>
      <w:r w:rsidR="00BB374F" w:rsidRPr="00E96CCD">
        <w:rPr>
          <w:rFonts w:ascii="Verdana" w:hAnsi="Verdana" w:hint="eastAsia"/>
          <w:color w:val="3D3E40"/>
          <w:sz w:val="24"/>
          <w:szCs w:val="24"/>
        </w:rPr>
        <w:t>11</w:t>
      </w:r>
      <w:r w:rsidRPr="00E96CCD">
        <w:rPr>
          <w:rFonts w:ascii="Verdana" w:hAnsi="Verdana"/>
          <w:color w:val="3D3E40"/>
          <w:sz w:val="24"/>
          <w:szCs w:val="24"/>
        </w:rPr>
        <w:t>）电压变化</w:t>
      </w:r>
      <w:r w:rsidRPr="00E96CCD">
        <w:rPr>
          <w:rFonts w:ascii="Verdana" w:hAnsi="Verdana" w:hint="eastAsia"/>
          <w:color w:val="3D3E40"/>
          <w:sz w:val="24"/>
          <w:szCs w:val="24"/>
        </w:rPr>
        <w:t>、电压波动和闪烁的限值</w:t>
      </w:r>
    </w:p>
    <w:p w:rsidR="00637B17" w:rsidRPr="00E96CCD" w:rsidRDefault="00637B17" w:rsidP="00637B17">
      <w:pPr>
        <w:ind w:firstLineChars="100" w:firstLine="240"/>
        <w:jc w:val="right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---</w:t>
      </w:r>
      <w:r w:rsidRPr="00E96CCD">
        <w:rPr>
          <w:rFonts w:ascii="Verdana" w:hAnsi="Verdana"/>
          <w:color w:val="3D3E40"/>
          <w:sz w:val="24"/>
          <w:szCs w:val="24"/>
        </w:rPr>
        <w:t>测试标准：</w:t>
      </w:r>
      <w:r w:rsidRPr="00E96CCD">
        <w:rPr>
          <w:rFonts w:ascii="Verdana" w:hAnsi="Verdana"/>
          <w:color w:val="3D3E40"/>
          <w:sz w:val="24"/>
          <w:szCs w:val="24"/>
        </w:rPr>
        <w:t>IEC61000-3-3</w:t>
      </w:r>
      <w:r w:rsidRPr="00E96CCD">
        <w:rPr>
          <w:rFonts w:ascii="Verdana" w:hAnsi="Verdana" w:hint="eastAsia"/>
          <w:color w:val="3D3E40"/>
          <w:sz w:val="24"/>
          <w:szCs w:val="24"/>
        </w:rPr>
        <w:t>/GB17625.2</w:t>
      </w:r>
    </w:p>
    <w:p w:rsidR="00AF578F" w:rsidRPr="00E96CCD" w:rsidRDefault="00AF578F" w:rsidP="00AF578F">
      <w:pPr>
        <w:ind w:firstLineChars="100" w:firstLine="240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（</w:t>
      </w:r>
      <w:r w:rsidRPr="00E96CCD">
        <w:rPr>
          <w:rFonts w:ascii="Verdana" w:hAnsi="Verdana" w:hint="eastAsia"/>
          <w:color w:val="3D3E40"/>
          <w:sz w:val="24"/>
          <w:szCs w:val="24"/>
        </w:rPr>
        <w:t>12</w:t>
      </w:r>
      <w:r w:rsidRPr="00E96CCD">
        <w:rPr>
          <w:rFonts w:ascii="Verdana" w:hAnsi="Verdana"/>
          <w:color w:val="3D3E40"/>
          <w:sz w:val="24"/>
          <w:szCs w:val="24"/>
        </w:rPr>
        <w:t>）</w:t>
      </w:r>
      <w:r w:rsidRPr="00E96CCD">
        <w:rPr>
          <w:rFonts w:ascii="Verdana" w:hAnsi="Verdana" w:hint="eastAsia"/>
          <w:color w:val="3D3E40"/>
          <w:sz w:val="24"/>
          <w:szCs w:val="24"/>
        </w:rPr>
        <w:t>喀呖声</w:t>
      </w:r>
      <w:r w:rsidRPr="00E96CCD">
        <w:rPr>
          <w:rFonts w:ascii="Verdana" w:hAnsi="Verdana" w:hint="eastAsia"/>
          <w:color w:val="3D3E40"/>
          <w:sz w:val="24"/>
          <w:szCs w:val="24"/>
        </w:rPr>
        <w:t xml:space="preserve">(Click)   </w:t>
      </w:r>
    </w:p>
    <w:p w:rsidR="00AF578F" w:rsidRPr="00E96CCD" w:rsidRDefault="00AF578F" w:rsidP="00AF578F">
      <w:pPr>
        <w:ind w:firstLineChars="800" w:firstLine="1920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---</w:t>
      </w:r>
      <w:r w:rsidRPr="00E96CCD">
        <w:rPr>
          <w:rFonts w:ascii="Verdana" w:hAnsi="Verdana"/>
          <w:color w:val="3D3E40"/>
          <w:sz w:val="24"/>
          <w:szCs w:val="24"/>
        </w:rPr>
        <w:t>测试标准：</w:t>
      </w:r>
      <w:r w:rsidRPr="00E96CCD">
        <w:rPr>
          <w:rFonts w:ascii="Verdana" w:hAnsi="Verdana" w:hint="eastAsia"/>
          <w:color w:val="3D3E40"/>
          <w:sz w:val="24"/>
          <w:szCs w:val="24"/>
        </w:rPr>
        <w:t>GB4824/CISPR11/GB 4343.1/CISPR14-1</w:t>
      </w:r>
    </w:p>
    <w:p w:rsidR="00AF578F" w:rsidRPr="00E96CCD" w:rsidRDefault="00AF578F" w:rsidP="00AF578F">
      <w:pPr>
        <w:ind w:firstLineChars="100" w:firstLine="240"/>
        <w:rPr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t>（</w:t>
      </w:r>
      <w:r w:rsidRPr="00E96CCD">
        <w:rPr>
          <w:rFonts w:ascii="Verdana" w:hAnsi="Verdana"/>
          <w:color w:val="3D3E40"/>
          <w:sz w:val="24"/>
          <w:szCs w:val="24"/>
        </w:rPr>
        <w:t>1</w:t>
      </w:r>
      <w:r w:rsidRPr="00E96CCD">
        <w:rPr>
          <w:rFonts w:ascii="Verdana" w:hAnsi="Verdana" w:hint="eastAsia"/>
          <w:color w:val="3D3E40"/>
          <w:sz w:val="24"/>
          <w:szCs w:val="24"/>
        </w:rPr>
        <w:t>3</w:t>
      </w:r>
      <w:r w:rsidRPr="00E96CCD">
        <w:rPr>
          <w:rFonts w:ascii="Verdana" w:hAnsi="Verdana"/>
          <w:color w:val="3D3E40"/>
          <w:sz w:val="24"/>
          <w:szCs w:val="24"/>
        </w:rPr>
        <w:t>）</w:t>
      </w:r>
      <w:r w:rsidRPr="00E96CCD">
        <w:rPr>
          <w:rFonts w:ascii="Verdana" w:hAnsi="Verdana" w:hint="eastAsia"/>
          <w:color w:val="3D3E40"/>
          <w:sz w:val="24"/>
          <w:szCs w:val="24"/>
        </w:rPr>
        <w:t>近场</w:t>
      </w:r>
      <w:r w:rsidRPr="00E96CCD">
        <w:rPr>
          <w:rFonts w:ascii="Verdana" w:hAnsi="Verdana"/>
          <w:color w:val="3D3E40"/>
          <w:sz w:val="24"/>
          <w:szCs w:val="24"/>
        </w:rPr>
        <w:t>频谱分析</w:t>
      </w:r>
      <w:r w:rsidRPr="00E96CCD">
        <w:rPr>
          <w:rFonts w:ascii="Verdana" w:hAnsi="Verdana"/>
          <w:color w:val="3D3E40"/>
          <w:sz w:val="24"/>
          <w:szCs w:val="24"/>
        </w:rPr>
        <w:t>---</w:t>
      </w:r>
      <w:r w:rsidRPr="00E96CCD">
        <w:rPr>
          <w:rFonts w:ascii="Verdana" w:hAnsi="Verdana"/>
          <w:color w:val="3D3E40"/>
          <w:sz w:val="24"/>
          <w:szCs w:val="24"/>
        </w:rPr>
        <w:t>测试标准：</w:t>
      </w:r>
      <w:r w:rsidRPr="00E96CCD">
        <w:rPr>
          <w:rFonts w:ascii="Verdana" w:hAnsi="Verdana" w:hint="eastAsia"/>
          <w:color w:val="3D3E40"/>
          <w:sz w:val="24"/>
          <w:szCs w:val="24"/>
        </w:rPr>
        <w:t>SZG(</w:t>
      </w:r>
      <w:r w:rsidRPr="00E96CCD">
        <w:rPr>
          <w:rFonts w:ascii="Verdana" w:hAnsi="Verdana" w:hint="eastAsia"/>
          <w:color w:val="3D3E40"/>
          <w:sz w:val="24"/>
          <w:szCs w:val="24"/>
        </w:rPr>
        <w:t>检</w:t>
      </w:r>
      <w:r w:rsidRPr="00E96CCD">
        <w:rPr>
          <w:rFonts w:ascii="Verdana" w:hAnsi="Verdana" w:hint="eastAsia"/>
          <w:color w:val="3D3E40"/>
          <w:sz w:val="24"/>
          <w:szCs w:val="24"/>
        </w:rPr>
        <w:t>)20101</w:t>
      </w:r>
    </w:p>
    <w:p w:rsidR="00530985" w:rsidRPr="00E96CCD" w:rsidRDefault="00530985" w:rsidP="00530985">
      <w:pPr>
        <w:jc w:val="center"/>
        <w:rPr>
          <w:rFonts w:ascii="Verdana" w:hAnsi="Verdana"/>
          <w:b/>
          <w:color w:val="3D3E40"/>
          <w:sz w:val="28"/>
          <w:szCs w:val="28"/>
        </w:rPr>
      </w:pPr>
      <w:r w:rsidRPr="00E96CCD">
        <w:rPr>
          <w:rFonts w:ascii="Verdana" w:hAnsi="Verdana" w:hint="eastAsia"/>
          <w:b/>
          <w:color w:val="3D3E40"/>
          <w:sz w:val="28"/>
          <w:szCs w:val="28"/>
        </w:rPr>
        <w:lastRenderedPageBreak/>
        <w:t>辐射骚扰测试系统</w:t>
      </w:r>
    </w:p>
    <w:p w:rsidR="00530985" w:rsidRPr="00E96CCD" w:rsidRDefault="00530985" w:rsidP="00530985">
      <w:pPr>
        <w:ind w:right="720"/>
        <w:rPr>
          <w:rFonts w:ascii="Arial" w:hAnsi="Arial" w:cs="Arial"/>
          <w:b/>
          <w:sz w:val="24"/>
          <w:szCs w:val="24"/>
        </w:rPr>
      </w:pPr>
    </w:p>
    <w:p w:rsidR="00530985" w:rsidRPr="00E96CCD" w:rsidRDefault="00CB7418" w:rsidP="00530985">
      <w:pPr>
        <w:ind w:right="720"/>
        <w:rPr>
          <w:rFonts w:ascii="Arial" w:hAnsi="Arial" w:cs="Arial"/>
          <w:b/>
          <w:kern w:val="0"/>
          <w:sz w:val="24"/>
          <w:szCs w:val="24"/>
        </w:rPr>
      </w:pPr>
      <w:r>
        <w:rPr>
          <w:rFonts w:ascii="Arial" w:hAnsi="Arial" w:cs="Arial" w:hint="eastAsia"/>
          <w:b/>
          <w:kern w:val="0"/>
          <w:sz w:val="24"/>
          <w:szCs w:val="24"/>
        </w:rPr>
        <w:t>标准</w:t>
      </w:r>
      <w:r>
        <w:rPr>
          <w:rFonts w:ascii="Arial" w:hAnsi="Arial" w:cs="Arial" w:hint="eastAsia"/>
          <w:b/>
          <w:kern w:val="0"/>
          <w:sz w:val="24"/>
          <w:szCs w:val="24"/>
        </w:rPr>
        <w:t>3</w:t>
      </w:r>
      <w:r>
        <w:rPr>
          <w:rFonts w:ascii="Arial" w:hAnsi="Arial" w:cs="Arial" w:hint="eastAsia"/>
          <w:b/>
          <w:kern w:val="0"/>
          <w:sz w:val="24"/>
          <w:szCs w:val="24"/>
        </w:rPr>
        <w:t>米法半</w:t>
      </w:r>
      <w:r w:rsidR="00530985" w:rsidRPr="00E96CCD">
        <w:rPr>
          <w:rFonts w:ascii="Arial" w:hAnsi="Arial" w:cs="Arial"/>
          <w:b/>
          <w:kern w:val="0"/>
          <w:sz w:val="24"/>
          <w:szCs w:val="24"/>
        </w:rPr>
        <w:t>电波暗室</w:t>
      </w:r>
    </w:p>
    <w:p w:rsidR="00530985" w:rsidRPr="00E96CCD" w:rsidRDefault="00530985" w:rsidP="00530985">
      <w:pPr>
        <w:ind w:right="720"/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noProof/>
          <w:kern w:val="0"/>
          <w:sz w:val="24"/>
          <w:szCs w:val="24"/>
        </w:rPr>
        <w:drawing>
          <wp:inline distT="0" distB="0" distL="0" distR="0">
            <wp:extent cx="5274310" cy="3956050"/>
            <wp:effectExtent l="0" t="0" r="2540" b="635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923370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产地：德国</w:t>
      </w:r>
    </w:p>
    <w:p w:rsidR="00E96CCD" w:rsidRPr="00D57E6A" w:rsidRDefault="00E96CCD" w:rsidP="00E96CCD">
      <w:pPr>
        <w:rPr>
          <w:rFonts w:ascii="Arial" w:hAnsi="Arial" w:cs="Arial"/>
          <w:kern w:val="0"/>
          <w:sz w:val="24"/>
          <w:szCs w:val="24"/>
        </w:rPr>
      </w:pP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符合</w:t>
      </w:r>
      <w:r w:rsidRPr="00E96CCD">
        <w:rPr>
          <w:rFonts w:ascii="Arial" w:hAnsi="Arial" w:cs="Arial"/>
          <w:kern w:val="0"/>
          <w:sz w:val="24"/>
          <w:szCs w:val="24"/>
        </w:rPr>
        <w:t>EN 50147-1</w:t>
      </w:r>
      <w:r w:rsidRPr="00E96CCD">
        <w:rPr>
          <w:rFonts w:ascii="Arial" w:hAnsi="Arial" w:cs="Arial" w:hint="eastAsia"/>
          <w:kern w:val="0"/>
          <w:sz w:val="24"/>
          <w:szCs w:val="24"/>
        </w:rPr>
        <w:t>；</w:t>
      </w:r>
      <w:r w:rsidRPr="00E96CCD">
        <w:rPr>
          <w:rFonts w:ascii="Arial" w:hAnsi="Arial" w:cs="Arial"/>
          <w:kern w:val="0"/>
          <w:sz w:val="24"/>
          <w:szCs w:val="24"/>
        </w:rPr>
        <w:t>CISPR16-1-4</w:t>
      </w:r>
      <w:r w:rsidRPr="00E96CCD">
        <w:rPr>
          <w:rFonts w:ascii="Arial" w:hAnsi="Arial" w:cs="Arial" w:hint="eastAsia"/>
          <w:kern w:val="0"/>
          <w:sz w:val="24"/>
          <w:szCs w:val="24"/>
        </w:rPr>
        <w:t>: 2010</w:t>
      </w:r>
      <w:r w:rsidRPr="00E96CCD">
        <w:rPr>
          <w:rFonts w:ascii="Arial" w:hAnsi="Arial" w:cs="Arial" w:hint="eastAsia"/>
          <w:kern w:val="0"/>
          <w:sz w:val="24"/>
          <w:szCs w:val="24"/>
        </w:rPr>
        <w:t>；</w:t>
      </w:r>
      <w:r w:rsidRPr="00E96CCD">
        <w:rPr>
          <w:rFonts w:ascii="Arial" w:hAnsi="Arial" w:cs="Arial"/>
          <w:kern w:val="0"/>
          <w:sz w:val="24"/>
          <w:szCs w:val="24"/>
        </w:rPr>
        <w:t>IEC</w:t>
      </w:r>
      <w:r w:rsidRPr="00E96CCD">
        <w:rPr>
          <w:rFonts w:ascii="Arial" w:hAnsi="Arial" w:cs="Arial" w:hint="eastAsia"/>
          <w:kern w:val="0"/>
          <w:sz w:val="24"/>
          <w:szCs w:val="24"/>
        </w:rPr>
        <w:t xml:space="preserve"> 6</w:t>
      </w:r>
      <w:r w:rsidRPr="00E96CCD">
        <w:rPr>
          <w:rFonts w:ascii="Arial" w:hAnsi="Arial" w:cs="Arial"/>
          <w:kern w:val="0"/>
          <w:sz w:val="24"/>
          <w:szCs w:val="24"/>
        </w:rPr>
        <w:t>1000-4-3</w:t>
      </w:r>
      <w:r w:rsidRPr="00E96CCD">
        <w:rPr>
          <w:rFonts w:ascii="Arial" w:hAnsi="Arial" w:cs="Arial" w:hint="eastAsia"/>
          <w:kern w:val="0"/>
          <w:sz w:val="24"/>
          <w:szCs w:val="24"/>
        </w:rPr>
        <w:t>；</w:t>
      </w:r>
      <w:r w:rsidRPr="00E96CCD">
        <w:rPr>
          <w:rFonts w:ascii="Arial" w:hAnsi="Arial" w:cs="Arial" w:hint="eastAsia"/>
          <w:kern w:val="0"/>
          <w:sz w:val="24"/>
          <w:szCs w:val="24"/>
        </w:rPr>
        <w:t>CISPR22</w:t>
      </w:r>
      <w:r w:rsidRPr="00E96CCD">
        <w:rPr>
          <w:rFonts w:ascii="Arial" w:hAnsi="Arial" w:cs="Arial"/>
          <w:kern w:val="0"/>
          <w:sz w:val="24"/>
          <w:szCs w:val="24"/>
        </w:rPr>
        <w:t>法规要求</w:t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认证级实验室</w:t>
      </w:r>
      <w:r w:rsidR="00D57E6A">
        <w:rPr>
          <w:rFonts w:ascii="Arial" w:hAnsi="Arial" w:cs="Arial" w:hint="eastAsia"/>
          <w:kern w:val="0"/>
          <w:sz w:val="24"/>
          <w:szCs w:val="24"/>
        </w:rPr>
        <w:t>环境</w:t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</w:p>
    <w:p w:rsidR="00530985" w:rsidRPr="00E96CCD" w:rsidRDefault="00530985" w:rsidP="00530985">
      <w:pPr>
        <w:rPr>
          <w:rFonts w:ascii="Arial" w:hAnsi="Arial" w:cs="Arial"/>
          <w:b/>
          <w:kern w:val="0"/>
          <w:sz w:val="24"/>
          <w:szCs w:val="24"/>
        </w:rPr>
      </w:pPr>
      <w:r w:rsidRPr="00E96CCD">
        <w:rPr>
          <w:rFonts w:ascii="Arial" w:hAnsi="Arial" w:cs="Arial" w:hint="eastAsia"/>
          <w:b/>
          <w:kern w:val="0"/>
          <w:sz w:val="24"/>
          <w:szCs w:val="24"/>
        </w:rPr>
        <w:t>控制室</w:t>
      </w:r>
    </w:p>
    <w:p w:rsidR="00530985" w:rsidRPr="00E96CCD" w:rsidRDefault="00530985" w:rsidP="00530985">
      <w:pPr>
        <w:rPr>
          <w:rFonts w:ascii="Arial" w:hAnsi="Arial" w:cs="Arial"/>
          <w:b/>
          <w:kern w:val="0"/>
          <w:sz w:val="24"/>
          <w:szCs w:val="24"/>
        </w:rPr>
      </w:pPr>
    </w:p>
    <w:p w:rsidR="00530985" w:rsidRPr="00E96CCD" w:rsidRDefault="00530985" w:rsidP="00530985">
      <w:pPr>
        <w:rPr>
          <w:rFonts w:ascii="Arial" w:hAnsi="Arial" w:cs="Arial"/>
          <w:b/>
          <w:kern w:val="0"/>
          <w:sz w:val="24"/>
          <w:szCs w:val="24"/>
        </w:rPr>
      </w:pPr>
      <w:r w:rsidRPr="00E96CCD">
        <w:rPr>
          <w:rFonts w:ascii="Arial" w:hAnsi="Arial" w:cs="Arial"/>
          <w:b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032625"/>
            <wp:effectExtent l="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170446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0985" w:rsidRPr="00E96CCD" w:rsidRDefault="00530985" w:rsidP="00530985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530985" w:rsidRPr="00E96CCD" w:rsidRDefault="00530985" w:rsidP="00530985">
      <w:pPr>
        <w:ind w:right="720"/>
        <w:rPr>
          <w:rFonts w:ascii="Verdana" w:hAnsi="Verdana"/>
          <w:b/>
          <w:color w:val="3D3E40"/>
          <w:sz w:val="24"/>
          <w:szCs w:val="24"/>
        </w:rPr>
      </w:pPr>
      <w:r w:rsidRPr="00E96CCD">
        <w:rPr>
          <w:rFonts w:ascii="Verdana" w:hAnsi="Verdana" w:hint="eastAsia"/>
          <w:b/>
          <w:color w:val="3D3E40"/>
          <w:sz w:val="24"/>
          <w:szCs w:val="24"/>
        </w:rPr>
        <w:t>主要设备：</w:t>
      </w:r>
    </w:p>
    <w:p w:rsidR="00530985" w:rsidRPr="00E96CCD" w:rsidRDefault="00530985" w:rsidP="00530985">
      <w:pPr>
        <w:ind w:right="720"/>
        <w:rPr>
          <w:rFonts w:ascii="Verdana" w:hAnsi="Verdana"/>
          <w:b/>
          <w:color w:val="3D3E40"/>
          <w:sz w:val="24"/>
          <w:szCs w:val="24"/>
        </w:rPr>
      </w:pPr>
    </w:p>
    <w:p w:rsidR="00530985" w:rsidRPr="00E96CCD" w:rsidRDefault="00530985" w:rsidP="00530985">
      <w:pPr>
        <w:ind w:right="720"/>
        <w:rPr>
          <w:rFonts w:ascii="Verdana" w:hAnsi="Verdana"/>
          <w:b/>
          <w:color w:val="3D3E40"/>
          <w:sz w:val="24"/>
          <w:szCs w:val="24"/>
        </w:rPr>
      </w:pPr>
      <w:r w:rsidRPr="00E96CCD">
        <w:rPr>
          <w:rFonts w:ascii="Verdana" w:hAnsi="Verdana"/>
          <w:b/>
          <w:color w:val="3D3E40"/>
          <w:sz w:val="24"/>
          <w:szCs w:val="24"/>
        </w:rPr>
        <w:t>接收机</w:t>
      </w:r>
    </w:p>
    <w:p w:rsidR="00530985" w:rsidRPr="00E96CCD" w:rsidRDefault="00530985" w:rsidP="00530985">
      <w:pPr>
        <w:ind w:right="720"/>
        <w:rPr>
          <w:rFonts w:ascii="Verdana" w:hAnsi="Verdana"/>
          <w:color w:val="3D3E40"/>
          <w:sz w:val="18"/>
          <w:szCs w:val="18"/>
        </w:rPr>
      </w:pPr>
      <w:r w:rsidRPr="00E96CCD">
        <w:rPr>
          <w:rFonts w:ascii="Verdana" w:hAnsi="Verdana"/>
          <w:noProof/>
          <w:color w:val="3D3E40"/>
          <w:sz w:val="18"/>
          <w:szCs w:val="18"/>
        </w:rPr>
        <w:lastRenderedPageBreak/>
        <w:drawing>
          <wp:inline distT="0" distB="0" distL="0" distR="0">
            <wp:extent cx="5274310" cy="3597473"/>
            <wp:effectExtent l="0" t="0" r="254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Pr="00E96CCD">
        <w:rPr>
          <w:rFonts w:ascii="Arial" w:hAnsi="Arial" w:cs="Arial"/>
          <w:kern w:val="0"/>
          <w:sz w:val="24"/>
          <w:szCs w:val="24"/>
        </w:rPr>
        <w:t>ESR26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产地：德国</w:t>
      </w:r>
      <w:r w:rsidRPr="00E96CCD">
        <w:rPr>
          <w:rFonts w:ascii="Arial" w:hAnsi="Arial" w:cs="Arial"/>
          <w:kern w:val="0"/>
          <w:sz w:val="24"/>
          <w:szCs w:val="24"/>
        </w:rPr>
        <w:t xml:space="preserve"> R&amp;S</w:t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技术参数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</w:p>
    <w:p w:rsidR="00530985" w:rsidRPr="00E96CCD" w:rsidRDefault="00530985" w:rsidP="00530985">
      <w:pPr>
        <w:ind w:right="720"/>
        <w:rPr>
          <w:rFonts w:ascii="Verdana" w:hAnsi="Verdana"/>
          <w:b/>
          <w:color w:val="3D3E4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频率范围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  <w:r w:rsidRPr="00E96CCD">
        <w:rPr>
          <w:rFonts w:ascii="Arial" w:hAnsi="Arial" w:cs="Arial"/>
          <w:kern w:val="0"/>
          <w:sz w:val="24"/>
          <w:szCs w:val="24"/>
        </w:rPr>
        <w:t>9 KHZ TO 26.5 GHZ</w:t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EMI</w:t>
      </w:r>
      <w:r w:rsidRPr="00E96CCD">
        <w:rPr>
          <w:rFonts w:ascii="Arial" w:hAnsi="Arial" w:cs="Arial"/>
          <w:kern w:val="0"/>
          <w:sz w:val="24"/>
          <w:szCs w:val="24"/>
        </w:rPr>
        <w:t>接收天线</w:t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noProof/>
          <w:kern w:val="0"/>
          <w:sz w:val="24"/>
          <w:szCs w:val="24"/>
        </w:rPr>
        <w:lastRenderedPageBreak/>
        <w:drawing>
          <wp:inline distT="0" distB="0" distL="0" distR="0">
            <wp:extent cx="4070985" cy="6026785"/>
            <wp:effectExtent l="0" t="0" r="5715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602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Pr="00E96CCD">
        <w:rPr>
          <w:rFonts w:ascii="Arial" w:hAnsi="Arial" w:cs="Arial"/>
          <w:kern w:val="0"/>
          <w:sz w:val="24"/>
          <w:szCs w:val="24"/>
        </w:rPr>
        <w:t>HL562E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产地：德国</w:t>
      </w:r>
      <w:r w:rsidRPr="00E96CCD">
        <w:rPr>
          <w:rFonts w:ascii="Arial" w:hAnsi="Arial" w:cs="Arial"/>
          <w:kern w:val="0"/>
          <w:sz w:val="24"/>
          <w:szCs w:val="24"/>
        </w:rPr>
        <w:t xml:space="preserve"> R&amp;S</w:t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技术参数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</w:p>
    <w:p w:rsidR="00530985" w:rsidRPr="00E96CCD" w:rsidRDefault="00530985" w:rsidP="00530985">
      <w:pPr>
        <w:ind w:right="720"/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频率范围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  <w:r w:rsidRPr="00E96CCD">
        <w:rPr>
          <w:rFonts w:ascii="Arial" w:hAnsi="Arial" w:cs="Arial"/>
          <w:kern w:val="0"/>
          <w:sz w:val="24"/>
          <w:szCs w:val="24"/>
        </w:rPr>
        <w:t>30 MHZ TO 6000 MHZ</w:t>
      </w:r>
    </w:p>
    <w:p w:rsidR="00530985" w:rsidRPr="00E96CCD" w:rsidRDefault="00530985" w:rsidP="00530985">
      <w:pPr>
        <w:rPr>
          <w:rFonts w:ascii="宋体" w:hAnsi="宋体"/>
          <w:szCs w:val="21"/>
        </w:rPr>
      </w:pP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前置放大器</w:t>
      </w:r>
    </w:p>
    <w:p w:rsidR="00530985" w:rsidRPr="00E96CCD" w:rsidRDefault="00530985" w:rsidP="00530985">
      <w:pPr>
        <w:rPr>
          <w:rFonts w:ascii="宋体" w:hAnsi="宋体"/>
          <w:szCs w:val="21"/>
        </w:rPr>
      </w:pPr>
      <w:r w:rsidRPr="00E96CCD">
        <w:rPr>
          <w:rFonts w:ascii="宋体" w:hAnsi="宋体" w:hint="eastAsia"/>
          <w:noProof/>
          <w:szCs w:val="21"/>
        </w:rPr>
        <w:lastRenderedPageBreak/>
        <w:drawing>
          <wp:inline distT="0" distB="0" distL="0" distR="0">
            <wp:extent cx="2981739" cy="3078787"/>
            <wp:effectExtent l="0" t="0" r="9525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589" cy="308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Pr="00E96CCD">
        <w:rPr>
          <w:rFonts w:ascii="Arial" w:hAnsi="Arial" w:cs="Arial"/>
          <w:kern w:val="0"/>
          <w:sz w:val="24"/>
          <w:szCs w:val="24"/>
        </w:rPr>
        <w:t>SCU-18D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产地：德国</w:t>
      </w:r>
      <w:r w:rsidRPr="00E96CCD">
        <w:rPr>
          <w:rFonts w:ascii="Arial" w:hAnsi="Arial" w:cs="Arial"/>
          <w:kern w:val="0"/>
          <w:sz w:val="24"/>
          <w:szCs w:val="24"/>
        </w:rPr>
        <w:t xml:space="preserve"> R&amp;S</w:t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技术参数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</w:p>
    <w:p w:rsidR="00530985" w:rsidRPr="00E96CCD" w:rsidRDefault="00530985" w:rsidP="00530985">
      <w:pPr>
        <w:ind w:right="720"/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频率范围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  <w:r w:rsidRPr="00E96CCD">
        <w:rPr>
          <w:rFonts w:ascii="Arial" w:hAnsi="Arial" w:cs="Arial"/>
          <w:kern w:val="0"/>
          <w:sz w:val="24"/>
          <w:szCs w:val="24"/>
        </w:rPr>
        <w:t>1000MHZ TO 18000 MHZ</w:t>
      </w:r>
    </w:p>
    <w:p w:rsidR="00530985" w:rsidRPr="00E96CCD" w:rsidRDefault="00530985" w:rsidP="00530985">
      <w:pPr>
        <w:rPr>
          <w:rFonts w:ascii="宋体" w:hAnsi="宋体"/>
          <w:szCs w:val="21"/>
        </w:rPr>
      </w:pPr>
    </w:p>
    <w:p w:rsidR="00530985" w:rsidRPr="00E96CCD" w:rsidRDefault="00530985" w:rsidP="00530985">
      <w:pPr>
        <w:rPr>
          <w:rFonts w:ascii="宋体" w:hAnsi="宋体"/>
          <w:szCs w:val="21"/>
        </w:rPr>
      </w:pP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双脊波导喇叭天线</w:t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noProof/>
          <w:kern w:val="0"/>
          <w:sz w:val="24"/>
          <w:szCs w:val="24"/>
        </w:rPr>
        <w:drawing>
          <wp:inline distT="0" distB="0" distL="0" distR="0">
            <wp:extent cx="4484370" cy="3363595"/>
            <wp:effectExtent l="0" t="0" r="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Pr="00E96CCD">
        <w:rPr>
          <w:rFonts w:ascii="Arial" w:hAnsi="Arial" w:cs="Arial"/>
          <w:kern w:val="0"/>
          <w:sz w:val="24"/>
          <w:szCs w:val="24"/>
        </w:rPr>
        <w:t>HF907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产地：德国</w:t>
      </w:r>
      <w:r w:rsidRPr="00E96CCD">
        <w:rPr>
          <w:rFonts w:ascii="Arial" w:hAnsi="Arial" w:cs="Arial"/>
          <w:kern w:val="0"/>
          <w:sz w:val="24"/>
          <w:szCs w:val="24"/>
        </w:rPr>
        <w:t xml:space="preserve"> R&amp;S</w:t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技术参数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频率范围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  <w:r w:rsidRPr="00E96CCD">
        <w:rPr>
          <w:rFonts w:ascii="Arial" w:hAnsi="Arial" w:cs="Arial"/>
          <w:kern w:val="0"/>
          <w:sz w:val="24"/>
          <w:szCs w:val="24"/>
        </w:rPr>
        <w:t>800MHZ TO 18000 MHZ</w:t>
      </w:r>
    </w:p>
    <w:p w:rsidR="00530985" w:rsidRPr="00E96CCD" w:rsidRDefault="00530985" w:rsidP="00530985">
      <w:pPr>
        <w:rPr>
          <w:rFonts w:ascii="宋体" w:hAnsi="宋体"/>
          <w:szCs w:val="21"/>
        </w:rPr>
      </w:pPr>
    </w:p>
    <w:p w:rsidR="00530985" w:rsidRPr="00E96CCD" w:rsidRDefault="00530985" w:rsidP="00530985">
      <w:pPr>
        <w:rPr>
          <w:rFonts w:ascii="宋体" w:hAnsi="宋体"/>
          <w:szCs w:val="21"/>
        </w:rPr>
      </w:pP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磁场天线</w:t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noProof/>
          <w:kern w:val="0"/>
          <w:sz w:val="24"/>
          <w:szCs w:val="24"/>
        </w:rPr>
        <w:drawing>
          <wp:inline distT="0" distB="0" distL="0" distR="0">
            <wp:extent cx="813734" cy="1478942"/>
            <wp:effectExtent l="0" t="0" r="5715" b="698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213" cy="1492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Pr="00E96CCD">
        <w:rPr>
          <w:rFonts w:ascii="Arial" w:hAnsi="Arial" w:cs="Arial"/>
          <w:kern w:val="0"/>
          <w:sz w:val="24"/>
          <w:szCs w:val="24"/>
        </w:rPr>
        <w:t>HFH2-Z2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产地：德国</w:t>
      </w:r>
      <w:r w:rsidRPr="00E96CCD">
        <w:rPr>
          <w:rFonts w:ascii="Arial" w:hAnsi="Arial" w:cs="Arial"/>
          <w:kern w:val="0"/>
          <w:sz w:val="24"/>
          <w:szCs w:val="24"/>
        </w:rPr>
        <w:t xml:space="preserve"> R&amp;S</w:t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技术参数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</w:p>
    <w:p w:rsidR="00530985" w:rsidRPr="00E96CCD" w:rsidRDefault="00530985" w:rsidP="00530985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频率范围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  <w:r w:rsidRPr="00E96CCD">
        <w:rPr>
          <w:rFonts w:ascii="Arial" w:hAnsi="Arial" w:cs="Arial"/>
          <w:kern w:val="0"/>
          <w:sz w:val="24"/>
          <w:szCs w:val="24"/>
        </w:rPr>
        <w:t>9 KHZ - 30 MHZ</w:t>
      </w:r>
    </w:p>
    <w:p w:rsidR="00530985" w:rsidRPr="00E96CCD" w:rsidRDefault="00530985" w:rsidP="00530985">
      <w:pPr>
        <w:rPr>
          <w:rFonts w:ascii="宋体" w:hAnsi="宋体"/>
          <w:szCs w:val="21"/>
        </w:rPr>
      </w:pPr>
    </w:p>
    <w:p w:rsidR="00530985" w:rsidRPr="00E96CCD" w:rsidRDefault="00530985" w:rsidP="00530985">
      <w:pPr>
        <w:rPr>
          <w:rFonts w:ascii="宋体" w:hAnsi="宋体"/>
          <w:szCs w:val="21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7B4D31" w:rsidRPr="00494F4C" w:rsidRDefault="007B4D31" w:rsidP="00494F4C">
      <w:pPr>
        <w:jc w:val="center"/>
        <w:rPr>
          <w:rFonts w:ascii="Verdana" w:hAnsi="Verdana"/>
          <w:b/>
          <w:color w:val="3D3E40"/>
          <w:sz w:val="28"/>
          <w:szCs w:val="28"/>
        </w:rPr>
      </w:pPr>
      <w:r w:rsidRPr="00E96CCD">
        <w:rPr>
          <w:rFonts w:ascii="Verdana" w:hAnsi="Verdana" w:hint="eastAsia"/>
          <w:b/>
          <w:color w:val="3D3E40"/>
          <w:sz w:val="28"/>
          <w:szCs w:val="28"/>
        </w:rPr>
        <w:lastRenderedPageBreak/>
        <w:t>传导骚扰测试系统</w:t>
      </w:r>
    </w:p>
    <w:p w:rsidR="007B4D31" w:rsidRPr="00E96CCD" w:rsidRDefault="007B4D31" w:rsidP="007B4D31">
      <w:pPr>
        <w:ind w:right="720"/>
        <w:rPr>
          <w:rFonts w:ascii="Verdana" w:hAnsi="Verdana"/>
          <w:b/>
          <w:color w:val="3D3E40"/>
          <w:sz w:val="24"/>
          <w:szCs w:val="24"/>
        </w:rPr>
      </w:pPr>
    </w:p>
    <w:p w:rsidR="007B4D31" w:rsidRPr="00E96CCD" w:rsidRDefault="007B4D31" w:rsidP="007B4D31">
      <w:pPr>
        <w:ind w:right="720"/>
        <w:rPr>
          <w:rFonts w:ascii="Verdana" w:hAnsi="Verdana"/>
          <w:b/>
          <w:color w:val="3D3E40"/>
          <w:sz w:val="24"/>
          <w:szCs w:val="24"/>
        </w:rPr>
      </w:pPr>
      <w:r w:rsidRPr="00E96CCD">
        <w:rPr>
          <w:rFonts w:ascii="Verdana" w:hAnsi="Verdana" w:hint="eastAsia"/>
          <w:b/>
          <w:color w:val="3D3E40"/>
          <w:sz w:val="24"/>
          <w:szCs w:val="24"/>
        </w:rPr>
        <w:t>屏蔽室</w:t>
      </w:r>
    </w:p>
    <w:p w:rsidR="007B4D31" w:rsidRPr="00E96CCD" w:rsidRDefault="007B4D31" w:rsidP="007B4D31">
      <w:pPr>
        <w:ind w:right="720"/>
        <w:rPr>
          <w:rFonts w:ascii="Verdana" w:hAnsi="Verdana"/>
          <w:color w:val="3D3E40"/>
          <w:sz w:val="18"/>
          <w:szCs w:val="18"/>
        </w:rPr>
      </w:pPr>
      <w:r w:rsidRPr="00E96CCD">
        <w:rPr>
          <w:rFonts w:ascii="Arial" w:hAnsi="Arial" w:cs="Arial"/>
          <w:noProof/>
          <w:kern w:val="0"/>
          <w:sz w:val="24"/>
          <w:szCs w:val="24"/>
        </w:rPr>
        <w:drawing>
          <wp:inline distT="0" distB="0" distL="0" distR="0">
            <wp:extent cx="4667877" cy="3501189"/>
            <wp:effectExtent l="1905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14676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7877" cy="3501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4D31" w:rsidRPr="00E96CCD" w:rsidRDefault="007B4D31" w:rsidP="007B4D31">
      <w:pPr>
        <w:ind w:right="720"/>
        <w:rPr>
          <w:rFonts w:ascii="Verdana" w:hAnsi="Verdana"/>
          <w:b/>
          <w:color w:val="3D3E40"/>
          <w:sz w:val="24"/>
          <w:szCs w:val="24"/>
        </w:rPr>
      </w:pPr>
      <w:r w:rsidRPr="00E96CCD">
        <w:rPr>
          <w:rFonts w:ascii="Verdana" w:hAnsi="Verdana" w:hint="eastAsia"/>
          <w:b/>
          <w:color w:val="3D3E40"/>
          <w:sz w:val="24"/>
          <w:szCs w:val="24"/>
        </w:rPr>
        <w:t>主要设备：</w:t>
      </w:r>
    </w:p>
    <w:p w:rsidR="007B4D31" w:rsidRPr="00E96CCD" w:rsidRDefault="007B4D31" w:rsidP="007B4D31">
      <w:pPr>
        <w:ind w:right="720"/>
        <w:rPr>
          <w:rFonts w:ascii="Verdana" w:hAnsi="Verdana"/>
          <w:b/>
          <w:color w:val="3D3E40"/>
          <w:sz w:val="24"/>
          <w:szCs w:val="24"/>
        </w:rPr>
      </w:pPr>
      <w:r w:rsidRPr="00E96CCD">
        <w:rPr>
          <w:rFonts w:ascii="Verdana" w:hAnsi="Verdana"/>
          <w:b/>
          <w:color w:val="3D3E40"/>
          <w:sz w:val="24"/>
          <w:szCs w:val="24"/>
        </w:rPr>
        <w:t>接收机</w:t>
      </w:r>
    </w:p>
    <w:p w:rsidR="007B4D31" w:rsidRPr="00E96CCD" w:rsidRDefault="007B4D31" w:rsidP="007B4D31">
      <w:pPr>
        <w:ind w:right="720"/>
        <w:rPr>
          <w:rFonts w:ascii="Verdana" w:hAnsi="Verdana"/>
          <w:color w:val="3D3E40"/>
          <w:sz w:val="18"/>
          <w:szCs w:val="18"/>
        </w:rPr>
      </w:pPr>
      <w:r w:rsidRPr="00E96CCD">
        <w:rPr>
          <w:rFonts w:ascii="Verdana" w:hAnsi="Verdana"/>
          <w:noProof/>
          <w:color w:val="3D3E40"/>
          <w:sz w:val="18"/>
          <w:szCs w:val="18"/>
        </w:rPr>
        <w:drawing>
          <wp:inline distT="0" distB="0" distL="0" distR="0">
            <wp:extent cx="5274310" cy="3597473"/>
            <wp:effectExtent l="0" t="0" r="2540" b="317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97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Pr="00E96CCD">
        <w:rPr>
          <w:rFonts w:ascii="Arial" w:hAnsi="Arial" w:cs="Arial"/>
          <w:kern w:val="0"/>
          <w:sz w:val="24"/>
          <w:szCs w:val="24"/>
        </w:rPr>
        <w:t>ESR3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产地：德国</w:t>
      </w:r>
      <w:r w:rsidRPr="00E96CCD">
        <w:rPr>
          <w:rFonts w:ascii="Arial" w:hAnsi="Arial" w:cs="Arial"/>
          <w:kern w:val="0"/>
          <w:sz w:val="24"/>
          <w:szCs w:val="24"/>
        </w:rPr>
        <w:t xml:space="preserve"> R&amp;S</w:t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lastRenderedPageBreak/>
        <w:t>技术参数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频率范围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  <w:r w:rsidRPr="00E96CCD">
        <w:rPr>
          <w:rFonts w:ascii="Arial" w:hAnsi="Arial" w:cs="Arial"/>
          <w:kern w:val="0"/>
          <w:sz w:val="24"/>
          <w:szCs w:val="24"/>
        </w:rPr>
        <w:t>9 KHZ TO 3.6GHZ</w:t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人工电源网络</w:t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noProof/>
          <w:kern w:val="0"/>
          <w:sz w:val="24"/>
          <w:szCs w:val="24"/>
        </w:rPr>
        <w:drawing>
          <wp:inline distT="0" distB="0" distL="0" distR="0">
            <wp:extent cx="3005593" cy="2034509"/>
            <wp:effectExtent l="0" t="0" r="4445" b="444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838" cy="204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Pr="00E96CCD">
        <w:rPr>
          <w:rFonts w:ascii="Arial" w:hAnsi="Arial" w:cs="Arial"/>
          <w:kern w:val="0"/>
          <w:sz w:val="24"/>
          <w:szCs w:val="24"/>
        </w:rPr>
        <w:t>ENV216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产地：德国</w:t>
      </w:r>
      <w:r w:rsidRPr="00E96CCD">
        <w:rPr>
          <w:rFonts w:ascii="Arial" w:hAnsi="Arial" w:cs="Arial"/>
          <w:kern w:val="0"/>
          <w:sz w:val="24"/>
          <w:szCs w:val="24"/>
        </w:rPr>
        <w:t xml:space="preserve"> R&amp;S</w:t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技术参数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频率范围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  <w:r w:rsidRPr="00E96CCD">
        <w:rPr>
          <w:rFonts w:ascii="Arial" w:hAnsi="Arial" w:cs="Arial"/>
          <w:kern w:val="0"/>
          <w:sz w:val="24"/>
          <w:szCs w:val="24"/>
        </w:rPr>
        <w:t>9KHZ TO 30 MHZ</w:t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ISN</w:t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noProof/>
        </w:rPr>
        <w:drawing>
          <wp:inline distT="0" distB="0" distL="0" distR="0">
            <wp:extent cx="2583369" cy="2138901"/>
            <wp:effectExtent l="0" t="0" r="7620" b="0"/>
            <wp:docPr id="52" name="图片 52" descr="https://timgsa.baidu.com/timg?image&amp;quality=80&amp;size=b9999_10000&amp;sec=1505908584279&amp;di=163ec355653ead32efc1cb6fdade39d7&amp;imgtype=0&amp;src=http%3A%2F%2Fwww.szhtx.com%2FUploadFiles%2FProduct%2F201210191450324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timgsa.baidu.com/timg?image&amp;quality=80&amp;size=b9999_10000&amp;sec=1505908584279&amp;di=163ec355653ead32efc1cb6fdade39d7&amp;imgtype=0&amp;src=http%3A%2F%2Fwww.szhtx.com%2FUploadFiles%2FProduct%2F20121019145032403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30" cy="214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Pr="00E96CCD">
        <w:rPr>
          <w:rFonts w:ascii="Arial" w:hAnsi="Arial" w:cs="Arial"/>
          <w:kern w:val="0"/>
          <w:sz w:val="24"/>
          <w:szCs w:val="24"/>
        </w:rPr>
        <w:t>ENY81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产地：德国</w:t>
      </w:r>
      <w:r w:rsidRPr="00E96CCD">
        <w:rPr>
          <w:rFonts w:ascii="Arial" w:hAnsi="Arial" w:cs="Arial"/>
          <w:kern w:val="0"/>
          <w:sz w:val="24"/>
          <w:szCs w:val="24"/>
        </w:rPr>
        <w:t xml:space="preserve"> R&amp;S</w:t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电流探头</w:t>
      </w:r>
    </w:p>
    <w:p w:rsidR="007B4D31" w:rsidRPr="00E96CCD" w:rsidRDefault="007B4D31" w:rsidP="007B4D31">
      <w:pPr>
        <w:rPr>
          <w:noProof/>
        </w:rPr>
      </w:pP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noProof/>
        </w:rPr>
        <w:lastRenderedPageBreak/>
        <w:drawing>
          <wp:inline distT="0" distB="0" distL="0" distR="0">
            <wp:extent cx="2552369" cy="2145665"/>
            <wp:effectExtent l="0" t="0" r="635" b="6985"/>
            <wp:docPr id="53" name="图片 53" descr="https://timgsa.baidu.com/timg?image&amp;quality=80&amp;size=b9999_10000&amp;sec=1505908739710&amp;di=dc4260a3e77df34ae8ac5a4cae77a624&amp;imgtype=0&amp;src=http%3A%2F%2Fdimg.cnlist.org%2Fthumbnail%2Forigin%2Fed931a18aa0a33d52c3be231196cd8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imgsa.baidu.com/timg?image&amp;quality=80&amp;size=b9999_10000&amp;sec=1505908739710&amp;di=dc4260a3e77df34ae8ac5a4cae77a624&amp;imgtype=0&amp;src=http%3A%2F%2Fdimg.cnlist.org%2Fthumbnail%2Forigin%2Fed931a18aa0a33d52c3be231196cd8d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51607"/>
                    <a:stretch/>
                  </pic:blipFill>
                  <pic:spPr bwMode="auto">
                    <a:xfrm>
                      <a:off x="0" y="0"/>
                      <a:ext cx="2552389" cy="214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Pr="00E96CCD">
        <w:rPr>
          <w:rFonts w:ascii="Arial" w:hAnsi="Arial" w:cs="Arial"/>
          <w:kern w:val="0"/>
          <w:sz w:val="24"/>
          <w:szCs w:val="24"/>
        </w:rPr>
        <w:t>EZ-17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产地：德国</w:t>
      </w:r>
      <w:r w:rsidRPr="00E96CCD">
        <w:rPr>
          <w:rFonts w:ascii="Arial" w:hAnsi="Arial" w:cs="Arial"/>
          <w:kern w:val="0"/>
          <w:sz w:val="24"/>
          <w:szCs w:val="24"/>
        </w:rPr>
        <w:t xml:space="preserve"> R&amp;S</w:t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技术参数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</w:p>
    <w:p w:rsidR="00530985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频率范围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  <w:r w:rsidRPr="00E96CCD">
        <w:rPr>
          <w:rFonts w:ascii="Arial" w:hAnsi="Arial" w:cs="Arial"/>
          <w:kern w:val="0"/>
          <w:sz w:val="24"/>
          <w:szCs w:val="24"/>
        </w:rPr>
        <w:t>20 HZ TO 100 MHZ</w:t>
      </w:r>
    </w:p>
    <w:p w:rsidR="00530985" w:rsidRPr="00E96CCD" w:rsidRDefault="00530985" w:rsidP="007B4D31">
      <w:pPr>
        <w:rPr>
          <w:rFonts w:ascii="Verdana" w:hAnsi="Verdana"/>
          <w:b/>
          <w:color w:val="3D3E40"/>
          <w:sz w:val="28"/>
          <w:szCs w:val="28"/>
        </w:rPr>
      </w:pP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吸收钳</w:t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noProof/>
          <w:kern w:val="0"/>
          <w:sz w:val="24"/>
          <w:szCs w:val="24"/>
        </w:rPr>
        <w:drawing>
          <wp:inline distT="0" distB="0" distL="0" distR="0">
            <wp:extent cx="2472855" cy="2043652"/>
            <wp:effectExtent l="0" t="0" r="3810" b="0"/>
            <wp:docPr id="38" name="图片 38" descr="https://timgsa.baidu.com/timg?image&amp;quality=80&amp;size=b9999_10000&amp;sec=1506501093&amp;di=a58a4273eac02a1fc816e9d5c16b6d65&amp;imgtype=jpg&amp;er=1&amp;src=http%3A%2F%2Fwww.emcdir.com%2FEn%2Ffile%2FLuethiMDS%25202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imgsa.baidu.com/timg?image&amp;quality=80&amp;size=b9999_10000&amp;sec=1506501093&amp;di=a58a4273eac02a1fc816e9d5c16b6d65&amp;imgtype=jpg&amp;er=1&amp;src=http%3A%2F%2Fwww.emcdir.com%2FEn%2Ffile%2FLuethiMDS%252021-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281" cy="2058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Pr="00E96CCD">
        <w:rPr>
          <w:rFonts w:ascii="Arial" w:hAnsi="Arial" w:cs="Arial"/>
          <w:kern w:val="0"/>
          <w:sz w:val="24"/>
          <w:szCs w:val="24"/>
        </w:rPr>
        <w:t>MDS21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产地：德国</w:t>
      </w:r>
      <w:r w:rsidRPr="00E96CCD">
        <w:rPr>
          <w:rFonts w:ascii="Arial" w:hAnsi="Arial" w:cs="Arial"/>
          <w:kern w:val="0"/>
          <w:sz w:val="24"/>
          <w:szCs w:val="24"/>
        </w:rPr>
        <w:t xml:space="preserve"> R&amp;S</w:t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技术参数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</w:p>
    <w:p w:rsidR="007B4D31" w:rsidRPr="00E96CCD" w:rsidRDefault="007B4D31" w:rsidP="007B4D3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频率范围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  <w:r w:rsidRPr="00E96CCD">
        <w:rPr>
          <w:rFonts w:ascii="Arial" w:hAnsi="Arial" w:cs="Arial"/>
          <w:kern w:val="0"/>
          <w:sz w:val="24"/>
          <w:szCs w:val="24"/>
        </w:rPr>
        <w:t>30 TO 1000 MHZ</w:t>
      </w:r>
    </w:p>
    <w:p w:rsidR="007B4D31" w:rsidRPr="00E96CCD" w:rsidRDefault="007B4D31" w:rsidP="007B4D31">
      <w:pPr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83681B" w:rsidRPr="00E96CCD" w:rsidRDefault="0083681B" w:rsidP="0083681B">
      <w:pPr>
        <w:jc w:val="center"/>
        <w:rPr>
          <w:b/>
          <w:sz w:val="28"/>
          <w:szCs w:val="28"/>
        </w:rPr>
      </w:pPr>
      <w:r w:rsidRPr="00E96CCD">
        <w:rPr>
          <w:rFonts w:hint="eastAsia"/>
          <w:b/>
          <w:sz w:val="28"/>
          <w:szCs w:val="28"/>
        </w:rPr>
        <w:lastRenderedPageBreak/>
        <w:t>射频电磁场辐射抗扰度测试系统</w:t>
      </w:r>
    </w:p>
    <w:p w:rsidR="0083681B" w:rsidRPr="000D3AE0" w:rsidRDefault="005025BB" w:rsidP="000D3AE0">
      <w:pPr>
        <w:ind w:firstLineChars="2500" w:firstLine="4500"/>
        <w:rPr>
          <w:rFonts w:ascii="Verdana" w:hAnsi="Verdana"/>
          <w:color w:val="3D3E40"/>
          <w:sz w:val="18"/>
          <w:szCs w:val="18"/>
        </w:rPr>
      </w:pPr>
      <w:r w:rsidRPr="00717F61">
        <w:rPr>
          <w:rFonts w:ascii="Verdana" w:hAnsi="Verdana" w:hint="eastAsia"/>
          <w:color w:val="3D3E40"/>
          <w:sz w:val="18"/>
          <w:szCs w:val="18"/>
        </w:rPr>
        <w:t>依据</w:t>
      </w:r>
      <w:r w:rsidRPr="00717F61">
        <w:rPr>
          <w:rFonts w:ascii="Verdana" w:hAnsi="Verdana"/>
          <w:color w:val="3D3E40"/>
          <w:sz w:val="18"/>
          <w:szCs w:val="18"/>
        </w:rPr>
        <w:t>标准：</w:t>
      </w:r>
      <w:r w:rsidRPr="00717F61">
        <w:rPr>
          <w:rFonts w:ascii="Verdana" w:hAnsi="Verdana"/>
          <w:color w:val="3D3E40"/>
          <w:sz w:val="18"/>
          <w:szCs w:val="18"/>
        </w:rPr>
        <w:t>IEC 61000-4-3</w:t>
      </w:r>
      <w:r w:rsidRPr="00717F61">
        <w:rPr>
          <w:rFonts w:ascii="Verdana" w:hAnsi="Verdana" w:hint="eastAsia"/>
          <w:color w:val="3D3E40"/>
          <w:sz w:val="18"/>
          <w:szCs w:val="18"/>
        </w:rPr>
        <w:t>/GBT17626.3</w:t>
      </w:r>
    </w:p>
    <w:p w:rsidR="000D3AE0" w:rsidRDefault="000D3AE0" w:rsidP="000D3AE0">
      <w:pPr>
        <w:spacing w:line="360" w:lineRule="auto"/>
        <w:ind w:firstLine="420"/>
        <w:rPr>
          <w:rFonts w:ascii="宋体" w:hAnsi="宋体"/>
          <w:szCs w:val="21"/>
        </w:rPr>
      </w:pPr>
      <w:r w:rsidRPr="00246C80">
        <w:rPr>
          <w:rFonts w:ascii="宋体" w:hAnsi="宋体"/>
          <w:szCs w:val="21"/>
        </w:rPr>
        <w:t xml:space="preserve">- </w:t>
      </w:r>
      <w:r>
        <w:rPr>
          <w:rFonts w:ascii="宋体" w:hAnsi="宋体"/>
          <w:szCs w:val="21"/>
        </w:rPr>
        <w:t xml:space="preserve">80MHz – 1GHz: </w:t>
      </w:r>
      <w:r w:rsidRPr="00632AA0">
        <w:rPr>
          <w:rFonts w:ascii="宋体" w:hAnsi="宋体" w:hint="eastAsia"/>
          <w:szCs w:val="21"/>
        </w:rPr>
        <w:t>10V/m, 80% AM @ 3米 测试距离</w:t>
      </w:r>
    </w:p>
    <w:p w:rsidR="000D3AE0" w:rsidRDefault="000D3AE0" w:rsidP="000D3AE0">
      <w:pPr>
        <w:spacing w:line="360" w:lineRule="auto"/>
        <w:ind w:firstLine="420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- 1GHz </w:t>
      </w:r>
      <w:r>
        <w:rPr>
          <w:rFonts w:ascii="宋体" w:hAnsi="宋体"/>
          <w:szCs w:val="21"/>
        </w:rPr>
        <w:t>–</w:t>
      </w:r>
      <w:r>
        <w:rPr>
          <w:rFonts w:ascii="宋体" w:hAnsi="宋体" w:hint="eastAsia"/>
          <w:szCs w:val="21"/>
        </w:rPr>
        <w:t xml:space="preserve"> 6G</w:t>
      </w:r>
      <w:r>
        <w:rPr>
          <w:rFonts w:ascii="宋体" w:hAnsi="宋体"/>
          <w:szCs w:val="21"/>
        </w:rPr>
        <w:t xml:space="preserve">Hz: </w:t>
      </w:r>
      <w:r w:rsidRPr="00632AA0">
        <w:rPr>
          <w:rFonts w:ascii="宋体" w:hAnsi="宋体" w:hint="eastAsia"/>
          <w:szCs w:val="21"/>
        </w:rPr>
        <w:t>10V/m, 80% AM @ 3米 测试距离</w:t>
      </w:r>
    </w:p>
    <w:p w:rsidR="0083681B" w:rsidRPr="00E96CCD" w:rsidRDefault="0083681B" w:rsidP="0083681B">
      <w:pPr>
        <w:rPr>
          <w:b/>
          <w:sz w:val="24"/>
          <w:szCs w:val="24"/>
        </w:rPr>
      </w:pPr>
    </w:p>
    <w:p w:rsidR="0083681B" w:rsidRPr="00E96CCD" w:rsidRDefault="0083681B" w:rsidP="0083681B">
      <w:pPr>
        <w:rPr>
          <w:b/>
          <w:sz w:val="24"/>
          <w:szCs w:val="24"/>
        </w:rPr>
      </w:pPr>
      <w:r w:rsidRPr="00E96CCD">
        <w:rPr>
          <w:rFonts w:hint="eastAsia"/>
          <w:b/>
          <w:sz w:val="24"/>
          <w:szCs w:val="24"/>
        </w:rPr>
        <w:t>主要设备：</w:t>
      </w:r>
    </w:p>
    <w:p w:rsidR="0083681B" w:rsidRPr="00E96CCD" w:rsidRDefault="0083681B" w:rsidP="0083681B"/>
    <w:p w:rsidR="0083681B" w:rsidRPr="00E96CCD" w:rsidRDefault="0083681B" w:rsidP="0083681B">
      <w:pPr>
        <w:rPr>
          <w:b/>
          <w:sz w:val="24"/>
          <w:szCs w:val="24"/>
        </w:rPr>
      </w:pPr>
      <w:r w:rsidRPr="00E96CCD">
        <w:rPr>
          <w:rFonts w:hint="eastAsia"/>
          <w:b/>
          <w:sz w:val="24"/>
          <w:szCs w:val="24"/>
        </w:rPr>
        <w:t>信号源</w:t>
      </w: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1A3DBF" w:rsidP="0083681B">
      <w:pPr>
        <w:rPr>
          <w:sz w:val="24"/>
          <w:szCs w:val="24"/>
        </w:rPr>
      </w:pPr>
      <w:r w:rsidRPr="00E96CCD">
        <w:rPr>
          <w:noProof/>
          <w:sz w:val="24"/>
          <w:szCs w:val="24"/>
        </w:rPr>
        <w:drawing>
          <wp:inline distT="0" distB="0" distL="0" distR="0">
            <wp:extent cx="3352800" cy="2039957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03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1B" w:rsidRPr="00E96CCD" w:rsidRDefault="0083681B" w:rsidP="0083681B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型号：</w:t>
      </w:r>
      <w:r w:rsidRPr="00E96CCD">
        <w:rPr>
          <w:rFonts w:hint="eastAsia"/>
          <w:sz w:val="24"/>
          <w:szCs w:val="24"/>
        </w:rPr>
        <w:t xml:space="preserve">SMB100A </w:t>
      </w:r>
      <w:r w:rsidRPr="00E96CCD">
        <w:rPr>
          <w:rFonts w:hint="eastAsia"/>
          <w:sz w:val="24"/>
          <w:szCs w:val="24"/>
        </w:rPr>
        <w:t>产地：德国</w:t>
      </w:r>
      <w:r w:rsidRPr="00E96CCD">
        <w:rPr>
          <w:rFonts w:hint="eastAsia"/>
          <w:sz w:val="24"/>
          <w:szCs w:val="24"/>
        </w:rPr>
        <w:t>DROHDE&amp;SCHWARZ</w:t>
      </w:r>
      <w:r w:rsidRPr="00E96CCD">
        <w:rPr>
          <w:rFonts w:hint="eastAsia"/>
          <w:sz w:val="24"/>
          <w:szCs w:val="24"/>
        </w:rPr>
        <w:t>公司</w:t>
      </w:r>
    </w:p>
    <w:p w:rsidR="0083681B" w:rsidRPr="00E96CCD" w:rsidRDefault="0083681B" w:rsidP="0083681B">
      <w:pPr>
        <w:rPr>
          <w:rFonts w:ascii="Verdana" w:hAnsi="Verdana" w:cs="Arial"/>
          <w:sz w:val="24"/>
          <w:szCs w:val="24"/>
        </w:rPr>
      </w:pPr>
      <w:r w:rsidRPr="00E96CCD">
        <w:rPr>
          <w:rFonts w:hint="eastAsia"/>
          <w:sz w:val="24"/>
          <w:szCs w:val="24"/>
        </w:rPr>
        <w:t>主要技术参数：频率范围：</w:t>
      </w:r>
      <w:r w:rsidRPr="00E96CCD">
        <w:rPr>
          <w:rFonts w:ascii="Verdana" w:hAnsi="Verdana" w:cs="Arial"/>
          <w:sz w:val="24"/>
          <w:szCs w:val="24"/>
        </w:rPr>
        <w:t>9kHz</w:t>
      </w:r>
      <w:r w:rsidRPr="00E96CCD">
        <w:rPr>
          <w:rFonts w:ascii="Verdana" w:hAnsi="Verdana" w:cs="Arial" w:hint="eastAsia"/>
          <w:sz w:val="24"/>
          <w:szCs w:val="24"/>
        </w:rPr>
        <w:t>-</w:t>
      </w:r>
      <w:r w:rsidR="001A3DBF" w:rsidRPr="00E96CCD">
        <w:rPr>
          <w:rFonts w:ascii="Verdana" w:hAnsi="Verdana" w:cs="Arial" w:hint="eastAsia"/>
          <w:sz w:val="24"/>
          <w:szCs w:val="24"/>
        </w:rPr>
        <w:t>6</w:t>
      </w:r>
      <w:r w:rsidRPr="00E96CCD">
        <w:rPr>
          <w:rFonts w:ascii="Verdana" w:hAnsi="Verdana" w:cs="Arial"/>
          <w:sz w:val="24"/>
          <w:szCs w:val="24"/>
        </w:rPr>
        <w:t>GHz</w:t>
      </w: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>
      <w:pPr>
        <w:rPr>
          <w:rFonts w:ascii="Arial" w:hAnsi="Arial" w:cs="Arial"/>
          <w:sz w:val="24"/>
          <w:szCs w:val="24"/>
        </w:rPr>
      </w:pP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>
      <w:pPr>
        <w:rPr>
          <w:sz w:val="24"/>
          <w:szCs w:val="24"/>
        </w:rPr>
      </w:pPr>
      <w:r w:rsidRPr="00E96CCD">
        <w:rPr>
          <w:sz w:val="24"/>
          <w:szCs w:val="24"/>
        </w:rPr>
        <w:t>功率计</w:t>
      </w:r>
    </w:p>
    <w:p w:rsidR="0083681B" w:rsidRPr="00E96CCD" w:rsidRDefault="0083681B" w:rsidP="0083681B">
      <w:pPr>
        <w:rPr>
          <w:sz w:val="24"/>
          <w:szCs w:val="24"/>
        </w:rPr>
      </w:pPr>
      <w:r w:rsidRPr="00E96CCD">
        <w:rPr>
          <w:noProof/>
          <w:sz w:val="24"/>
          <w:szCs w:val="24"/>
        </w:rPr>
        <w:lastRenderedPageBreak/>
        <w:drawing>
          <wp:inline distT="0" distB="0" distL="0" distR="0">
            <wp:extent cx="5274310" cy="3885971"/>
            <wp:effectExtent l="0" t="0" r="2540" b="63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1B" w:rsidRPr="00E96CCD" w:rsidRDefault="0083681B" w:rsidP="0083681B">
      <w:pPr>
        <w:rPr>
          <w:rFonts w:ascii="Verdana" w:hAnsi="Verdana"/>
          <w:color w:val="000000"/>
          <w:sz w:val="24"/>
          <w:szCs w:val="24"/>
        </w:rPr>
      </w:pPr>
      <w:r w:rsidRPr="00E96CCD">
        <w:rPr>
          <w:rFonts w:hint="eastAsia"/>
          <w:sz w:val="24"/>
          <w:szCs w:val="24"/>
        </w:rPr>
        <w:t>型号：</w:t>
      </w:r>
      <w:r w:rsidRPr="00E96CCD">
        <w:rPr>
          <w:sz w:val="24"/>
          <w:szCs w:val="24"/>
        </w:rPr>
        <w:t>R&amp;S® NRP-Z91</w:t>
      </w:r>
      <w:r w:rsidRPr="00E96CCD">
        <w:rPr>
          <w:rFonts w:ascii="Arial" w:hAnsi="Arial" w:cs="Arial" w:hint="eastAsia"/>
          <w:sz w:val="24"/>
          <w:szCs w:val="24"/>
        </w:rPr>
        <w:t>，产地：德国</w:t>
      </w:r>
      <w:r w:rsidRPr="00E96CCD">
        <w:rPr>
          <w:sz w:val="24"/>
          <w:szCs w:val="24"/>
        </w:rPr>
        <w:t>R&amp;S</w:t>
      </w:r>
    </w:p>
    <w:p w:rsidR="0083681B" w:rsidRPr="00E96CCD" w:rsidRDefault="0083681B" w:rsidP="0083681B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频率范围：</w:t>
      </w:r>
      <w:r w:rsidRPr="00E96CCD">
        <w:rPr>
          <w:sz w:val="24"/>
          <w:szCs w:val="24"/>
        </w:rPr>
        <w:t>9 KHZ - 6 GHZ</w:t>
      </w:r>
      <w:r w:rsidRPr="00E96CCD">
        <w:rPr>
          <w:rFonts w:hint="eastAsia"/>
          <w:sz w:val="24"/>
          <w:szCs w:val="24"/>
        </w:rPr>
        <w:t>，</w:t>
      </w:r>
      <w:r w:rsidRPr="00E96CCD">
        <w:rPr>
          <w:sz w:val="24"/>
          <w:szCs w:val="24"/>
        </w:rPr>
        <w:t>功率范围</w:t>
      </w:r>
      <w:r w:rsidRPr="00E96CCD">
        <w:rPr>
          <w:rFonts w:hint="eastAsia"/>
          <w:sz w:val="24"/>
          <w:szCs w:val="24"/>
        </w:rPr>
        <w:t>：</w:t>
      </w:r>
      <w:r w:rsidRPr="00E96CCD">
        <w:rPr>
          <w:sz w:val="24"/>
          <w:szCs w:val="24"/>
        </w:rPr>
        <w:t>200 PW - 200 MW,N(M)</w:t>
      </w: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>
      <w:pPr>
        <w:rPr>
          <w:sz w:val="24"/>
          <w:szCs w:val="24"/>
        </w:rPr>
      </w:pPr>
      <w:r w:rsidRPr="00E96CCD">
        <w:rPr>
          <w:sz w:val="24"/>
          <w:szCs w:val="24"/>
        </w:rPr>
        <w:t>功率放大器</w:t>
      </w:r>
      <w:r w:rsidR="001A3DBF" w:rsidRPr="00E96CCD">
        <w:rPr>
          <w:rFonts w:hint="eastAsia"/>
          <w:sz w:val="24"/>
          <w:szCs w:val="24"/>
        </w:rPr>
        <w:t>1</w:t>
      </w:r>
    </w:p>
    <w:p w:rsidR="0083681B" w:rsidRPr="00E96CCD" w:rsidRDefault="0083681B" w:rsidP="0083681B">
      <w:pPr>
        <w:rPr>
          <w:sz w:val="24"/>
          <w:szCs w:val="24"/>
        </w:rPr>
      </w:pPr>
      <w:r w:rsidRPr="00E96CCD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546920"/>
            <wp:effectExtent l="0" t="0" r="2540" b="635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1B" w:rsidRPr="00E96CCD" w:rsidRDefault="0083681B" w:rsidP="0083681B">
      <w:pPr>
        <w:rPr>
          <w:rFonts w:ascii="Verdana" w:hAnsi="Verdana"/>
          <w:color w:val="000000"/>
          <w:sz w:val="24"/>
          <w:szCs w:val="24"/>
        </w:rPr>
      </w:pPr>
      <w:r w:rsidRPr="00E96CCD">
        <w:rPr>
          <w:rFonts w:hint="eastAsia"/>
          <w:sz w:val="24"/>
          <w:szCs w:val="24"/>
        </w:rPr>
        <w:t>型号：</w:t>
      </w:r>
      <w:r w:rsidRPr="00E96CCD">
        <w:rPr>
          <w:sz w:val="24"/>
          <w:szCs w:val="24"/>
        </w:rPr>
        <w:t>R&amp;S® BBA150-BC250</w:t>
      </w:r>
      <w:r w:rsidRPr="00E96CCD">
        <w:rPr>
          <w:rFonts w:ascii="Arial" w:hAnsi="Arial" w:cs="Arial" w:hint="eastAsia"/>
          <w:sz w:val="24"/>
          <w:szCs w:val="24"/>
        </w:rPr>
        <w:t>，产地：德国</w:t>
      </w:r>
      <w:r w:rsidRPr="00E96CCD">
        <w:rPr>
          <w:sz w:val="24"/>
          <w:szCs w:val="24"/>
        </w:rPr>
        <w:t>R&amp;S</w:t>
      </w:r>
    </w:p>
    <w:p w:rsidR="0083681B" w:rsidRPr="00E96CCD" w:rsidRDefault="0083681B" w:rsidP="0083681B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频率范围：</w:t>
      </w:r>
      <w:r w:rsidRPr="00E96CCD">
        <w:rPr>
          <w:sz w:val="24"/>
          <w:szCs w:val="24"/>
        </w:rPr>
        <w:t>80 MHZ TO 1 GHZ</w:t>
      </w: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>
      <w:pPr>
        <w:rPr>
          <w:sz w:val="24"/>
          <w:szCs w:val="24"/>
        </w:rPr>
      </w:pPr>
      <w:r w:rsidRPr="00E96CCD">
        <w:rPr>
          <w:sz w:val="24"/>
          <w:szCs w:val="24"/>
        </w:rPr>
        <w:t>功率放大器</w:t>
      </w:r>
      <w:r w:rsidR="001A3DBF" w:rsidRPr="00E96CCD">
        <w:rPr>
          <w:rFonts w:hint="eastAsia"/>
          <w:sz w:val="24"/>
          <w:szCs w:val="24"/>
        </w:rPr>
        <w:t>2</w:t>
      </w: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>
      <w:pPr>
        <w:rPr>
          <w:rFonts w:ascii="Verdana" w:hAnsi="Verdana"/>
          <w:color w:val="000000"/>
          <w:sz w:val="24"/>
          <w:szCs w:val="24"/>
        </w:rPr>
      </w:pPr>
      <w:r w:rsidRPr="00E96CCD">
        <w:rPr>
          <w:rFonts w:hint="eastAsia"/>
          <w:sz w:val="24"/>
          <w:szCs w:val="24"/>
        </w:rPr>
        <w:t>型号：</w:t>
      </w:r>
      <w:r w:rsidRPr="00E96CCD">
        <w:rPr>
          <w:sz w:val="24"/>
          <w:szCs w:val="24"/>
        </w:rPr>
        <w:t>R&amp;S® BBA150-</w:t>
      </w:r>
      <w:r w:rsidRPr="00E96CCD">
        <w:rPr>
          <w:rFonts w:hint="eastAsia"/>
          <w:sz w:val="24"/>
          <w:szCs w:val="24"/>
        </w:rPr>
        <w:t>D11</w:t>
      </w:r>
      <w:r w:rsidRPr="00E96CCD">
        <w:rPr>
          <w:sz w:val="24"/>
          <w:szCs w:val="24"/>
        </w:rPr>
        <w:t>0</w:t>
      </w:r>
      <w:r w:rsidRPr="00E96CCD">
        <w:rPr>
          <w:rFonts w:hint="eastAsia"/>
          <w:sz w:val="24"/>
          <w:szCs w:val="24"/>
        </w:rPr>
        <w:t>/E100</w:t>
      </w:r>
      <w:r w:rsidRPr="00E96CCD">
        <w:rPr>
          <w:rFonts w:ascii="Arial" w:hAnsi="Arial" w:cs="Arial" w:hint="eastAsia"/>
          <w:sz w:val="24"/>
          <w:szCs w:val="24"/>
        </w:rPr>
        <w:t>，产地：德国</w:t>
      </w:r>
      <w:r w:rsidRPr="00E96CCD">
        <w:rPr>
          <w:sz w:val="24"/>
          <w:szCs w:val="24"/>
        </w:rPr>
        <w:t>R&amp;S</w:t>
      </w:r>
    </w:p>
    <w:p w:rsidR="0083681B" w:rsidRPr="00E96CCD" w:rsidRDefault="0083681B" w:rsidP="0083681B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频率范围：</w:t>
      </w:r>
      <w:r w:rsidRPr="00E96CCD">
        <w:rPr>
          <w:rFonts w:hint="eastAsia"/>
          <w:sz w:val="24"/>
          <w:szCs w:val="24"/>
        </w:rPr>
        <w:t>0.8G</w:t>
      </w:r>
      <w:r w:rsidRPr="00E96CCD">
        <w:rPr>
          <w:sz w:val="24"/>
          <w:szCs w:val="24"/>
        </w:rPr>
        <w:t xml:space="preserve">HZ TO </w:t>
      </w:r>
      <w:r w:rsidRPr="00E96CCD">
        <w:rPr>
          <w:rFonts w:hint="eastAsia"/>
          <w:sz w:val="24"/>
          <w:szCs w:val="24"/>
        </w:rPr>
        <w:t>6</w:t>
      </w:r>
      <w:r w:rsidRPr="00E96CCD">
        <w:rPr>
          <w:sz w:val="24"/>
          <w:szCs w:val="24"/>
        </w:rPr>
        <w:t>GHZ</w:t>
      </w: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>
      <w:pPr>
        <w:rPr>
          <w:sz w:val="24"/>
          <w:szCs w:val="24"/>
        </w:rPr>
      </w:pPr>
      <w:r w:rsidRPr="00E96CCD">
        <w:rPr>
          <w:sz w:val="24"/>
          <w:szCs w:val="24"/>
        </w:rPr>
        <w:t>高增益对数周期天线</w:t>
      </w:r>
    </w:p>
    <w:p w:rsidR="0083681B" w:rsidRPr="00E96CCD" w:rsidRDefault="0083681B" w:rsidP="0083681B">
      <w:pPr>
        <w:rPr>
          <w:sz w:val="24"/>
          <w:szCs w:val="24"/>
        </w:rPr>
      </w:pPr>
      <w:r w:rsidRPr="00E96CCD">
        <w:rPr>
          <w:rFonts w:hint="eastAsia"/>
          <w:noProof/>
          <w:sz w:val="24"/>
          <w:szCs w:val="24"/>
        </w:rPr>
        <w:drawing>
          <wp:inline distT="0" distB="0" distL="0" distR="0">
            <wp:extent cx="4293870" cy="611441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611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681B" w:rsidRPr="00E96CCD" w:rsidRDefault="0083681B" w:rsidP="0083681B">
      <w:pPr>
        <w:rPr>
          <w:rFonts w:ascii="Arial" w:hAnsi="Arial" w:cs="Arial"/>
          <w:sz w:val="24"/>
          <w:szCs w:val="24"/>
        </w:rPr>
      </w:pPr>
      <w:r w:rsidRPr="00E96CCD">
        <w:rPr>
          <w:rFonts w:ascii="Arial" w:hAnsi="Arial" w:cs="Arial" w:hint="eastAsia"/>
          <w:sz w:val="24"/>
          <w:szCs w:val="24"/>
        </w:rPr>
        <w:t>型号：</w:t>
      </w:r>
      <w:r w:rsidRPr="00E96CCD">
        <w:rPr>
          <w:rFonts w:ascii="Arial" w:hAnsi="Arial" w:cs="Arial"/>
          <w:sz w:val="24"/>
          <w:szCs w:val="24"/>
        </w:rPr>
        <w:t>HL046E</w:t>
      </w:r>
      <w:r w:rsidRPr="00E96CCD">
        <w:rPr>
          <w:rFonts w:ascii="Arial" w:hAnsi="Arial" w:cs="Arial" w:hint="eastAsia"/>
          <w:sz w:val="24"/>
          <w:szCs w:val="24"/>
        </w:rPr>
        <w:t>，产地：德国</w:t>
      </w:r>
      <w:r w:rsidRPr="00E96CCD">
        <w:rPr>
          <w:rFonts w:ascii="Arial" w:hAnsi="Arial" w:cs="Arial"/>
          <w:sz w:val="24"/>
          <w:szCs w:val="24"/>
        </w:rPr>
        <w:t>R&amp;S</w:t>
      </w:r>
    </w:p>
    <w:p w:rsidR="0083681B" w:rsidRPr="00E96CCD" w:rsidRDefault="0083681B" w:rsidP="0083681B">
      <w:pPr>
        <w:rPr>
          <w:rFonts w:ascii="Arial" w:hAnsi="Arial" w:cs="Arial"/>
          <w:sz w:val="24"/>
          <w:szCs w:val="24"/>
        </w:rPr>
      </w:pPr>
      <w:r w:rsidRPr="00E96CCD">
        <w:rPr>
          <w:rFonts w:ascii="Arial" w:hAnsi="Arial" w:cs="Arial" w:hint="eastAsia"/>
          <w:sz w:val="24"/>
          <w:szCs w:val="24"/>
        </w:rPr>
        <w:t>频率范围：</w:t>
      </w:r>
      <w:r w:rsidRPr="00E96CCD">
        <w:rPr>
          <w:rFonts w:ascii="Arial" w:hAnsi="Arial" w:cs="Arial"/>
          <w:sz w:val="24"/>
          <w:szCs w:val="24"/>
        </w:rPr>
        <w:t>80 MHZ TO 3 GHZ</w:t>
      </w:r>
    </w:p>
    <w:p w:rsidR="00517D5F" w:rsidRPr="00E96CCD" w:rsidRDefault="00517D5F" w:rsidP="00517D5F">
      <w:pPr>
        <w:pStyle w:val="CM1"/>
        <w:spacing w:after="215"/>
        <w:rPr>
          <w:rFonts w:asciiTheme="minorHAnsi" w:eastAsiaTheme="minorEastAsia" w:hAnsiTheme="minorHAnsi" w:cstheme="minorBidi"/>
          <w:kern w:val="2"/>
          <w:sz w:val="24"/>
        </w:rPr>
      </w:pPr>
      <w:r w:rsidRPr="00E96CCD">
        <w:rPr>
          <w:rFonts w:asciiTheme="minorHAnsi" w:eastAsiaTheme="minorEastAsia" w:hAnsiTheme="minorHAnsi" w:cstheme="minorBidi"/>
          <w:kern w:val="2"/>
          <w:sz w:val="24"/>
        </w:rPr>
        <w:t>对数周期天线</w:t>
      </w:r>
    </w:p>
    <w:p w:rsidR="00517D5F" w:rsidRPr="00E96CCD" w:rsidRDefault="00517D5F" w:rsidP="00517D5F">
      <w:pPr>
        <w:rPr>
          <w:sz w:val="24"/>
          <w:szCs w:val="24"/>
        </w:rPr>
      </w:pPr>
      <w:r w:rsidRPr="00E96CCD">
        <w:rPr>
          <w:rFonts w:ascii="Verdana" w:eastAsia="宋体" w:hAnsi="Verdana"/>
          <w:noProof/>
          <w:sz w:val="24"/>
          <w:szCs w:val="24"/>
        </w:rPr>
        <w:lastRenderedPageBreak/>
        <w:drawing>
          <wp:inline distT="0" distB="0" distL="0" distR="0">
            <wp:extent cx="3212465" cy="2210435"/>
            <wp:effectExtent l="19050" t="0" r="698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2210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D5F" w:rsidRPr="00E96CCD" w:rsidRDefault="00517D5F" w:rsidP="00517D5F">
      <w:pPr>
        <w:rPr>
          <w:rFonts w:ascii="Verdana" w:hAnsi="Verdana"/>
          <w:color w:val="000000"/>
          <w:sz w:val="24"/>
          <w:szCs w:val="24"/>
        </w:rPr>
      </w:pPr>
      <w:r w:rsidRPr="00E96CCD">
        <w:rPr>
          <w:rFonts w:hint="eastAsia"/>
          <w:sz w:val="24"/>
          <w:szCs w:val="24"/>
        </w:rPr>
        <w:t>型号：</w:t>
      </w:r>
      <w:r w:rsidRPr="00E96CCD">
        <w:rPr>
          <w:rFonts w:ascii="Verdana" w:hAnsi="Verdana"/>
          <w:color w:val="000000"/>
          <w:sz w:val="24"/>
          <w:szCs w:val="24"/>
        </w:rPr>
        <w:t>EMS-ANT</w:t>
      </w:r>
      <w:r w:rsidRPr="00E96CCD">
        <w:rPr>
          <w:rFonts w:ascii="Arial" w:hAnsi="Arial" w:cs="Arial" w:hint="eastAsia"/>
          <w:sz w:val="24"/>
          <w:szCs w:val="24"/>
        </w:rPr>
        <w:t>，产地：德国</w:t>
      </w:r>
      <w:r w:rsidRPr="00E96CCD">
        <w:rPr>
          <w:rFonts w:ascii="Verdana" w:hAnsi="Verdana"/>
          <w:color w:val="000000"/>
          <w:sz w:val="24"/>
          <w:szCs w:val="24"/>
        </w:rPr>
        <w:t>Schwarzbeck</w:t>
      </w:r>
    </w:p>
    <w:p w:rsidR="00517D5F" w:rsidRPr="00E96CCD" w:rsidRDefault="00517D5F" w:rsidP="00517D5F">
      <w:pPr>
        <w:rPr>
          <w:rFonts w:ascii="Verdana" w:eastAsia="宋体" w:hAnsi="Verdana"/>
          <w:sz w:val="24"/>
          <w:szCs w:val="24"/>
        </w:rPr>
      </w:pPr>
      <w:r w:rsidRPr="00E96CCD">
        <w:rPr>
          <w:rFonts w:ascii="Verdana" w:hAnsi="Verdana" w:hint="eastAsia"/>
          <w:color w:val="000000"/>
          <w:sz w:val="24"/>
          <w:szCs w:val="24"/>
        </w:rPr>
        <w:t>频率范围：</w:t>
      </w:r>
      <w:r w:rsidRPr="00E96CCD">
        <w:rPr>
          <w:rFonts w:ascii="Verdana" w:eastAsia="宋体" w:hAnsi="Verdana"/>
          <w:sz w:val="24"/>
          <w:szCs w:val="24"/>
        </w:rPr>
        <w:t>0.7GHz</w:t>
      </w:r>
      <w:r w:rsidRPr="00E96CCD">
        <w:rPr>
          <w:rFonts w:ascii="Verdana" w:eastAsia="宋体" w:hAnsi="Verdana"/>
          <w:sz w:val="24"/>
          <w:szCs w:val="24"/>
        </w:rPr>
        <w:t>－</w:t>
      </w:r>
      <w:r w:rsidRPr="00E96CCD">
        <w:rPr>
          <w:rFonts w:ascii="Verdana" w:eastAsia="宋体" w:hAnsi="Verdana"/>
          <w:sz w:val="24"/>
          <w:szCs w:val="24"/>
        </w:rPr>
        <w:t>9GHz</w:t>
      </w: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>
      <w:pPr>
        <w:rPr>
          <w:sz w:val="24"/>
          <w:szCs w:val="24"/>
        </w:rPr>
      </w:pPr>
    </w:p>
    <w:p w:rsidR="0083681B" w:rsidRPr="00E96CCD" w:rsidRDefault="0083681B" w:rsidP="0083681B"/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7B4D31" w:rsidRPr="00E96CCD" w:rsidRDefault="007B4D31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E96CCD" w:rsidRPr="00E96CCD" w:rsidRDefault="00E96CCD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E96CCD" w:rsidRPr="00E96CCD" w:rsidRDefault="00E96CCD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E96CCD" w:rsidRPr="00E96CCD" w:rsidRDefault="00E96CCD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025BB" w:rsidRPr="00717F61" w:rsidRDefault="005025BB" w:rsidP="005025BB">
      <w:pPr>
        <w:pStyle w:val="a3"/>
        <w:ind w:left="360" w:firstLineChars="0" w:firstLine="0"/>
        <w:jc w:val="center"/>
        <w:rPr>
          <w:b/>
          <w:sz w:val="28"/>
          <w:szCs w:val="28"/>
        </w:rPr>
      </w:pPr>
      <w:r w:rsidRPr="00717F61">
        <w:rPr>
          <w:rFonts w:hint="eastAsia"/>
          <w:b/>
          <w:sz w:val="28"/>
          <w:szCs w:val="28"/>
        </w:rPr>
        <w:lastRenderedPageBreak/>
        <w:t>射频传导抗扰度测试系统</w:t>
      </w:r>
    </w:p>
    <w:p w:rsidR="005025BB" w:rsidRPr="00717F61" w:rsidRDefault="005025BB" w:rsidP="005025BB">
      <w:pPr>
        <w:pStyle w:val="a3"/>
        <w:ind w:left="360" w:firstLineChars="2700" w:firstLine="4860"/>
        <w:rPr>
          <w:rFonts w:ascii="Arial" w:hAnsi="Arial" w:cs="Arial"/>
          <w:sz w:val="18"/>
          <w:szCs w:val="18"/>
        </w:rPr>
      </w:pPr>
      <w:r w:rsidRPr="00717F61">
        <w:rPr>
          <w:rFonts w:ascii="Arial" w:hAnsi="Arial" w:cs="Arial"/>
          <w:sz w:val="18"/>
          <w:szCs w:val="18"/>
        </w:rPr>
        <w:t>依据标准</w:t>
      </w:r>
      <w:r w:rsidRPr="00717F61">
        <w:rPr>
          <w:rFonts w:ascii="Arial" w:hAnsi="Arial" w:cs="Arial"/>
          <w:sz w:val="18"/>
          <w:szCs w:val="18"/>
        </w:rPr>
        <w:t>IEC61000-4-6/GBT17626.6</w:t>
      </w: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b/>
          <w:sz w:val="24"/>
        </w:rPr>
      </w:pPr>
      <w:r w:rsidRPr="00E96CCD">
        <w:rPr>
          <w:rFonts w:ascii="Arial" w:hAnsi="Arial" w:cs="Arial" w:hint="eastAsia"/>
          <w:b/>
          <w:sz w:val="24"/>
        </w:rPr>
        <w:t>试验设施：</w:t>
      </w: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b/>
          <w:sz w:val="24"/>
        </w:rPr>
      </w:pP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b/>
          <w:sz w:val="24"/>
        </w:rPr>
      </w:pPr>
      <w:r w:rsidRPr="00E96CCD">
        <w:rPr>
          <w:rFonts w:ascii="Arial" w:hAnsi="Arial" w:cs="Arial" w:hint="eastAsia"/>
          <w:b/>
          <w:sz w:val="24"/>
        </w:rPr>
        <w:t>传导抗扰试验室</w:t>
      </w:r>
    </w:p>
    <w:p w:rsidR="00E96CCD" w:rsidRPr="00E96CCD" w:rsidRDefault="00E96CCD" w:rsidP="00E96CCD">
      <w:pPr>
        <w:pStyle w:val="a3"/>
        <w:ind w:left="360" w:firstLineChars="0" w:firstLine="0"/>
      </w:pPr>
      <w:r w:rsidRPr="00E96CCD">
        <w:rPr>
          <w:noProof/>
        </w:rPr>
        <w:drawing>
          <wp:inline distT="0" distB="0" distL="0" distR="0">
            <wp:extent cx="5274310" cy="1136015"/>
            <wp:effectExtent l="19050" t="0" r="2540" b="0"/>
            <wp:docPr id="21" name="图片 20" descr="射频传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射频传导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3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CCD" w:rsidRPr="00E96CCD" w:rsidRDefault="00E96CCD" w:rsidP="00E96CCD">
      <w:pPr>
        <w:pStyle w:val="a3"/>
        <w:ind w:left="360" w:firstLineChars="0" w:firstLine="0"/>
      </w:pP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sz w:val="24"/>
        </w:rPr>
      </w:pPr>
      <w:r w:rsidRPr="00E96CCD">
        <w:rPr>
          <w:rFonts w:ascii="Arial" w:hAnsi="Arial" w:cs="Arial"/>
          <w:sz w:val="24"/>
        </w:rPr>
        <w:t>最高测试等级</w:t>
      </w:r>
      <w:r w:rsidRPr="00E96CCD">
        <w:rPr>
          <w:rFonts w:ascii="Arial" w:hAnsi="Arial" w:cs="Arial"/>
          <w:sz w:val="24"/>
        </w:rPr>
        <w:t>10V</w:t>
      </w: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sz w:val="24"/>
        </w:rPr>
      </w:pP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b/>
          <w:sz w:val="24"/>
        </w:rPr>
      </w:pPr>
      <w:r w:rsidRPr="00E96CCD">
        <w:rPr>
          <w:rFonts w:ascii="Arial" w:hAnsi="Arial" w:cs="Arial" w:hint="eastAsia"/>
          <w:b/>
          <w:sz w:val="24"/>
        </w:rPr>
        <w:t>主要设备：</w:t>
      </w: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sz w:val="24"/>
        </w:rPr>
      </w:pP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sz w:val="24"/>
        </w:rPr>
      </w:pPr>
      <w:r w:rsidRPr="00E96CCD">
        <w:rPr>
          <w:rFonts w:ascii="Arial" w:hAnsi="Arial" w:cs="Arial" w:hint="eastAsia"/>
          <w:b/>
          <w:sz w:val="24"/>
        </w:rPr>
        <w:t>传导抗扰度测试系统</w:t>
      </w:r>
      <w:r w:rsidRPr="00E96CCD">
        <w:rPr>
          <w:rFonts w:ascii="Arial" w:hAnsi="Arial" w:cs="Arial" w:hint="eastAsia"/>
          <w:sz w:val="24"/>
        </w:rPr>
        <w:t>，</w:t>
      </w: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sz w:val="24"/>
        </w:rPr>
      </w:pPr>
      <w:r w:rsidRPr="00E96CCD">
        <w:rPr>
          <w:rFonts w:ascii="Arial" w:hAnsi="Arial" w:cs="Arial" w:hint="eastAsia"/>
          <w:noProof/>
          <w:sz w:val="24"/>
        </w:rPr>
        <w:drawing>
          <wp:inline distT="0" distB="0" distL="0" distR="0">
            <wp:extent cx="5267325" cy="19431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sz w:val="24"/>
        </w:rPr>
      </w:pPr>
      <w:r w:rsidRPr="00E96CCD">
        <w:rPr>
          <w:rFonts w:ascii="Arial" w:hAnsi="Arial" w:cs="Arial" w:hint="eastAsia"/>
          <w:sz w:val="24"/>
        </w:rPr>
        <w:t>型号：</w:t>
      </w:r>
      <w:r w:rsidRPr="00E96CCD">
        <w:rPr>
          <w:rFonts w:ascii="Arial" w:hAnsi="Arial" w:cs="Arial" w:hint="eastAsia"/>
          <w:sz w:val="24"/>
        </w:rPr>
        <w:t xml:space="preserve">cit-10 </w:t>
      </w:r>
      <w:r w:rsidRPr="00E96CCD">
        <w:rPr>
          <w:rFonts w:ascii="Arial" w:hAnsi="Arial" w:cs="Arial" w:hint="eastAsia"/>
          <w:sz w:val="24"/>
        </w:rPr>
        <w:t>产地：德国</w:t>
      </w:r>
      <w:r w:rsidRPr="00E96CCD">
        <w:rPr>
          <w:rFonts w:ascii="Arial" w:hAnsi="Arial" w:cs="Arial" w:hint="eastAsia"/>
          <w:sz w:val="24"/>
        </w:rPr>
        <w:t>Frankonia</w:t>
      </w: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sz w:val="24"/>
        </w:rPr>
      </w:pPr>
    </w:p>
    <w:p w:rsidR="00E96CCD" w:rsidRPr="00E96CCD" w:rsidRDefault="00E96CCD" w:rsidP="00E96CCD">
      <w:pPr>
        <w:autoSpaceDE w:val="0"/>
        <w:autoSpaceDN w:val="0"/>
        <w:adjustRightInd w:val="0"/>
        <w:spacing w:line="360" w:lineRule="auto"/>
        <w:ind w:left="420"/>
        <w:jc w:val="left"/>
        <w:rPr>
          <w:rFonts w:ascii="Arial" w:hAnsi="Arial" w:cs="Arial"/>
          <w:sz w:val="24"/>
          <w:szCs w:val="24"/>
        </w:rPr>
      </w:pPr>
      <w:r w:rsidRPr="00E96CCD">
        <w:rPr>
          <w:rFonts w:ascii="Arial" w:hAnsi="Arial" w:cs="Arial" w:hint="eastAsia"/>
          <w:b/>
          <w:sz w:val="24"/>
          <w:szCs w:val="24"/>
        </w:rPr>
        <w:t>主要技术指标</w:t>
      </w:r>
      <w:r w:rsidRPr="00E96CCD">
        <w:rPr>
          <w:rFonts w:ascii="Arial" w:hAnsi="Arial" w:cs="Arial" w:hint="eastAsia"/>
          <w:sz w:val="24"/>
          <w:szCs w:val="24"/>
        </w:rPr>
        <w:t>：</w:t>
      </w:r>
    </w:p>
    <w:p w:rsidR="00E96CCD" w:rsidRPr="00E96CCD" w:rsidRDefault="00E96CCD" w:rsidP="00E96CCD">
      <w:pPr>
        <w:autoSpaceDE w:val="0"/>
        <w:autoSpaceDN w:val="0"/>
        <w:adjustRightInd w:val="0"/>
        <w:spacing w:line="360" w:lineRule="auto"/>
        <w:ind w:left="420"/>
        <w:jc w:val="left"/>
        <w:rPr>
          <w:rFonts w:ascii="Arial" w:hAnsi="Arial" w:cs="Arial"/>
          <w:sz w:val="24"/>
          <w:szCs w:val="24"/>
        </w:rPr>
      </w:pPr>
      <w:r w:rsidRPr="00E96CCD">
        <w:rPr>
          <w:rFonts w:ascii="Arial" w:hAnsi="Arial" w:cs="Arial"/>
          <w:sz w:val="24"/>
          <w:szCs w:val="24"/>
        </w:rPr>
        <w:t>频率范围</w:t>
      </w:r>
      <w:r w:rsidRPr="00E96CCD">
        <w:rPr>
          <w:rFonts w:ascii="Arial" w:hAnsi="Arial" w:cs="Arial"/>
          <w:sz w:val="24"/>
          <w:szCs w:val="24"/>
        </w:rPr>
        <w:t xml:space="preserve"> 10</w:t>
      </w:r>
      <w:r w:rsidRPr="00E96CCD">
        <w:rPr>
          <w:rFonts w:ascii="Arial" w:hAnsi="Arial" w:cs="Arial" w:hint="eastAsia"/>
          <w:sz w:val="24"/>
          <w:szCs w:val="24"/>
        </w:rPr>
        <w:t>0</w:t>
      </w:r>
      <w:r w:rsidRPr="00E96CCD">
        <w:rPr>
          <w:rFonts w:ascii="Arial" w:hAnsi="Arial" w:cs="Arial"/>
          <w:sz w:val="24"/>
          <w:szCs w:val="24"/>
        </w:rPr>
        <w:t>kHz</w:t>
      </w:r>
      <w:r w:rsidRPr="00E96CCD">
        <w:rPr>
          <w:rFonts w:ascii="Arial" w:hAnsi="Arial" w:cs="Arial"/>
          <w:sz w:val="24"/>
          <w:szCs w:val="24"/>
        </w:rPr>
        <w:t>～</w:t>
      </w:r>
      <w:r w:rsidRPr="00E96CCD">
        <w:rPr>
          <w:rFonts w:ascii="Arial" w:hAnsi="Arial" w:cs="Arial"/>
          <w:sz w:val="24"/>
          <w:szCs w:val="24"/>
        </w:rPr>
        <w:t>400MHz</w:t>
      </w:r>
      <w:r w:rsidRPr="00E96CCD">
        <w:rPr>
          <w:rFonts w:ascii="Arial" w:hAnsi="Arial" w:cs="Arial"/>
          <w:sz w:val="24"/>
          <w:szCs w:val="24"/>
        </w:rPr>
        <w:t>，频率分辨率</w:t>
      </w:r>
      <w:r w:rsidRPr="00E96CCD">
        <w:rPr>
          <w:rFonts w:ascii="Arial" w:hAnsi="Arial" w:cs="Arial"/>
          <w:sz w:val="24"/>
          <w:szCs w:val="24"/>
        </w:rPr>
        <w:t>1Hz</w:t>
      </w:r>
    </w:p>
    <w:p w:rsidR="00E96CCD" w:rsidRPr="00E96CCD" w:rsidRDefault="00E96CCD" w:rsidP="00E96CCD">
      <w:pPr>
        <w:autoSpaceDE w:val="0"/>
        <w:autoSpaceDN w:val="0"/>
        <w:adjustRightInd w:val="0"/>
        <w:spacing w:line="360" w:lineRule="auto"/>
        <w:ind w:left="420"/>
        <w:jc w:val="left"/>
        <w:rPr>
          <w:rFonts w:ascii="Arial" w:hAnsi="Arial" w:cs="Arial"/>
          <w:sz w:val="24"/>
          <w:szCs w:val="24"/>
        </w:rPr>
      </w:pPr>
      <w:r w:rsidRPr="00E96CCD">
        <w:rPr>
          <w:rFonts w:ascii="Arial" w:hAnsi="Arial" w:cs="Arial"/>
          <w:sz w:val="24"/>
          <w:szCs w:val="24"/>
        </w:rPr>
        <w:t>内置：信号发生器，</w:t>
      </w:r>
      <w:r w:rsidRPr="00E96CCD">
        <w:rPr>
          <w:rFonts w:ascii="Arial" w:hAnsi="Arial" w:cs="Arial"/>
          <w:sz w:val="24"/>
          <w:szCs w:val="24"/>
        </w:rPr>
        <w:t xml:space="preserve">RF </w:t>
      </w:r>
      <w:r w:rsidRPr="00E96CCD">
        <w:rPr>
          <w:rFonts w:ascii="Arial" w:hAnsi="Arial" w:cs="Arial"/>
          <w:sz w:val="24"/>
          <w:szCs w:val="24"/>
        </w:rPr>
        <w:t>功率放大器，函数信号发生器，定向耦合器，</w:t>
      </w:r>
      <w:r w:rsidRPr="00E96CCD">
        <w:rPr>
          <w:rFonts w:ascii="Arial" w:hAnsi="Arial" w:cs="Arial"/>
          <w:sz w:val="24"/>
          <w:szCs w:val="24"/>
        </w:rPr>
        <w:t xml:space="preserve">RF </w:t>
      </w:r>
      <w:r w:rsidRPr="00E96CCD">
        <w:rPr>
          <w:rFonts w:ascii="Arial" w:hAnsi="Arial" w:cs="Arial"/>
          <w:sz w:val="24"/>
          <w:szCs w:val="24"/>
        </w:rPr>
        <w:t>功率表。</w:t>
      </w:r>
    </w:p>
    <w:p w:rsidR="00E96CCD" w:rsidRPr="00E96CCD" w:rsidRDefault="00E96CCD" w:rsidP="00E96CCD">
      <w:pPr>
        <w:autoSpaceDE w:val="0"/>
        <w:autoSpaceDN w:val="0"/>
        <w:adjustRightInd w:val="0"/>
        <w:spacing w:line="360" w:lineRule="auto"/>
        <w:ind w:left="420"/>
        <w:jc w:val="left"/>
        <w:rPr>
          <w:rFonts w:ascii="Arial" w:hAnsi="Arial" w:cs="Arial"/>
          <w:sz w:val="24"/>
          <w:szCs w:val="24"/>
        </w:rPr>
      </w:pPr>
      <w:r w:rsidRPr="00E96CCD">
        <w:rPr>
          <w:rFonts w:ascii="Arial" w:hAnsi="Arial" w:cs="Arial"/>
          <w:sz w:val="24"/>
          <w:szCs w:val="24"/>
        </w:rPr>
        <w:t>指标完全符合</w:t>
      </w:r>
      <w:r w:rsidRPr="00E96CCD">
        <w:rPr>
          <w:rFonts w:ascii="Arial" w:hAnsi="Arial" w:cs="Arial"/>
          <w:sz w:val="24"/>
          <w:szCs w:val="24"/>
        </w:rPr>
        <w:t xml:space="preserve"> IEC 61000-4-6</w:t>
      </w:r>
      <w:r w:rsidRPr="00E96CCD">
        <w:rPr>
          <w:rFonts w:ascii="Arial" w:hAnsi="Arial" w:cs="Arial"/>
          <w:sz w:val="24"/>
          <w:szCs w:val="24"/>
        </w:rPr>
        <w:t>、</w:t>
      </w:r>
      <w:r w:rsidRPr="00E96CCD">
        <w:rPr>
          <w:rFonts w:ascii="Arial" w:hAnsi="Arial" w:cs="Arial"/>
          <w:sz w:val="24"/>
          <w:szCs w:val="24"/>
        </w:rPr>
        <w:t>ISO 11452-4</w:t>
      </w:r>
      <w:r w:rsidRPr="00E96CCD">
        <w:rPr>
          <w:rFonts w:ascii="Arial" w:hAnsi="Arial" w:cs="Arial"/>
          <w:sz w:val="24"/>
          <w:szCs w:val="24"/>
        </w:rPr>
        <w:t>、</w:t>
      </w:r>
      <w:r w:rsidRPr="00E96CCD">
        <w:rPr>
          <w:rFonts w:ascii="Arial" w:hAnsi="Arial" w:cs="Arial"/>
          <w:sz w:val="24"/>
          <w:szCs w:val="24"/>
        </w:rPr>
        <w:t xml:space="preserve">GJB152A-CS114 </w:t>
      </w:r>
      <w:r w:rsidRPr="00E96CCD">
        <w:rPr>
          <w:rFonts w:ascii="Arial" w:hAnsi="Arial" w:cs="Arial"/>
          <w:sz w:val="24"/>
          <w:szCs w:val="24"/>
        </w:rPr>
        <w:t>等标准。</w:t>
      </w:r>
    </w:p>
    <w:p w:rsidR="00E96CCD" w:rsidRPr="00E96CCD" w:rsidRDefault="00E96CCD" w:rsidP="00E96CCD">
      <w:pPr>
        <w:autoSpaceDE w:val="0"/>
        <w:autoSpaceDN w:val="0"/>
        <w:adjustRightInd w:val="0"/>
        <w:spacing w:line="360" w:lineRule="auto"/>
        <w:ind w:left="420"/>
        <w:jc w:val="left"/>
        <w:rPr>
          <w:rFonts w:ascii="Arial" w:hAnsi="Arial" w:cs="Arial"/>
          <w:sz w:val="24"/>
          <w:szCs w:val="24"/>
        </w:rPr>
      </w:pPr>
      <w:r w:rsidRPr="00E96CCD">
        <w:rPr>
          <w:rFonts w:ascii="Arial" w:hAnsi="Arial" w:cs="Arial"/>
          <w:sz w:val="24"/>
          <w:szCs w:val="24"/>
        </w:rPr>
        <w:t>内部调制：</w:t>
      </w:r>
      <w:r w:rsidRPr="00E96CCD">
        <w:rPr>
          <w:rFonts w:ascii="Arial" w:hAnsi="Arial" w:cs="Arial"/>
          <w:sz w:val="24"/>
          <w:szCs w:val="24"/>
        </w:rPr>
        <w:t>AM</w:t>
      </w:r>
      <w:r w:rsidRPr="00E96CCD">
        <w:rPr>
          <w:rFonts w:ascii="Arial" w:hAnsi="Arial" w:cs="Arial"/>
          <w:sz w:val="24"/>
          <w:szCs w:val="24"/>
        </w:rPr>
        <w:t>：</w:t>
      </w:r>
      <w:r w:rsidRPr="00E96CCD">
        <w:rPr>
          <w:rFonts w:ascii="Arial" w:hAnsi="Arial" w:cs="Arial"/>
          <w:sz w:val="24"/>
          <w:szCs w:val="24"/>
        </w:rPr>
        <w:t>1Hz</w:t>
      </w:r>
      <w:r w:rsidRPr="00E96CCD">
        <w:rPr>
          <w:rFonts w:ascii="Arial" w:hAnsi="Arial" w:cs="Arial"/>
          <w:sz w:val="24"/>
          <w:szCs w:val="24"/>
        </w:rPr>
        <w:t>～</w:t>
      </w:r>
      <w:r w:rsidRPr="00E96CCD">
        <w:rPr>
          <w:rFonts w:ascii="Arial" w:hAnsi="Arial" w:cs="Arial"/>
          <w:sz w:val="24"/>
          <w:szCs w:val="24"/>
        </w:rPr>
        <w:t>100kHz</w:t>
      </w:r>
      <w:r w:rsidRPr="00E96CCD">
        <w:rPr>
          <w:rFonts w:ascii="Arial" w:hAnsi="Arial" w:cs="Arial"/>
          <w:sz w:val="24"/>
          <w:szCs w:val="24"/>
        </w:rPr>
        <w:t>，</w:t>
      </w:r>
      <w:r w:rsidRPr="00E96CCD">
        <w:rPr>
          <w:rFonts w:ascii="Arial" w:hAnsi="Arial" w:cs="Arial"/>
          <w:sz w:val="24"/>
          <w:szCs w:val="24"/>
        </w:rPr>
        <w:t>0</w:t>
      </w:r>
      <w:r w:rsidRPr="00E96CCD">
        <w:rPr>
          <w:rFonts w:ascii="Arial" w:hAnsi="Arial" w:cs="Arial"/>
          <w:sz w:val="24"/>
          <w:szCs w:val="24"/>
        </w:rPr>
        <w:t>～</w:t>
      </w:r>
      <w:r w:rsidRPr="00E96CCD">
        <w:rPr>
          <w:rFonts w:ascii="Arial" w:hAnsi="Arial" w:cs="Arial"/>
          <w:sz w:val="24"/>
          <w:szCs w:val="24"/>
        </w:rPr>
        <w:t>100</w:t>
      </w:r>
      <w:r w:rsidRPr="00E96CCD">
        <w:rPr>
          <w:rFonts w:ascii="Arial" w:hAnsi="Arial" w:cs="Arial"/>
          <w:sz w:val="24"/>
          <w:szCs w:val="24"/>
        </w:rPr>
        <w:t>％；</w:t>
      </w:r>
      <w:r w:rsidRPr="00E96CCD">
        <w:rPr>
          <w:rFonts w:ascii="Arial" w:hAnsi="Arial" w:cs="Arial"/>
          <w:sz w:val="24"/>
          <w:szCs w:val="24"/>
        </w:rPr>
        <w:t>PM</w:t>
      </w:r>
      <w:r w:rsidRPr="00E96CCD">
        <w:rPr>
          <w:rFonts w:ascii="Arial" w:hAnsi="Arial" w:cs="Arial"/>
          <w:sz w:val="24"/>
          <w:szCs w:val="24"/>
        </w:rPr>
        <w:t>：</w:t>
      </w:r>
      <w:r w:rsidRPr="00E96CCD">
        <w:rPr>
          <w:rFonts w:ascii="Arial" w:hAnsi="Arial" w:cs="Arial"/>
          <w:sz w:val="24"/>
          <w:szCs w:val="24"/>
        </w:rPr>
        <w:t>1Hz</w:t>
      </w:r>
      <w:r w:rsidRPr="00E96CCD">
        <w:rPr>
          <w:rFonts w:ascii="Arial" w:hAnsi="Arial" w:cs="Arial"/>
          <w:sz w:val="24"/>
          <w:szCs w:val="24"/>
        </w:rPr>
        <w:t>～</w:t>
      </w:r>
      <w:r w:rsidRPr="00E96CCD">
        <w:rPr>
          <w:rFonts w:ascii="Arial" w:hAnsi="Arial" w:cs="Arial"/>
          <w:sz w:val="24"/>
          <w:szCs w:val="24"/>
        </w:rPr>
        <w:t>100kHz</w:t>
      </w:r>
      <w:r w:rsidRPr="00E96CCD">
        <w:rPr>
          <w:rFonts w:ascii="Arial" w:hAnsi="Arial" w:cs="Arial"/>
          <w:sz w:val="24"/>
          <w:szCs w:val="24"/>
        </w:rPr>
        <w:t>，</w:t>
      </w:r>
      <w:r w:rsidRPr="00E96CCD">
        <w:rPr>
          <w:rFonts w:ascii="Arial" w:hAnsi="Arial" w:cs="Arial"/>
          <w:sz w:val="24"/>
          <w:szCs w:val="24"/>
        </w:rPr>
        <w:t>10</w:t>
      </w:r>
      <w:r w:rsidRPr="00E96CCD">
        <w:rPr>
          <w:rFonts w:ascii="Arial" w:hAnsi="Arial" w:cs="Arial"/>
          <w:sz w:val="24"/>
          <w:szCs w:val="24"/>
        </w:rPr>
        <w:t>～</w:t>
      </w:r>
      <w:r w:rsidRPr="00E96CCD">
        <w:rPr>
          <w:rFonts w:ascii="Arial" w:hAnsi="Arial" w:cs="Arial"/>
          <w:sz w:val="24"/>
          <w:szCs w:val="24"/>
        </w:rPr>
        <w:t>90</w:t>
      </w:r>
      <w:r w:rsidRPr="00E96CCD">
        <w:rPr>
          <w:rFonts w:ascii="Arial" w:hAnsi="Arial" w:cs="Arial"/>
          <w:sz w:val="24"/>
          <w:szCs w:val="24"/>
        </w:rPr>
        <w:t>％占空比。</w:t>
      </w: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b/>
          <w:sz w:val="24"/>
          <w:szCs w:val="24"/>
        </w:rPr>
      </w:pPr>
      <w:r w:rsidRPr="00E96CCD">
        <w:rPr>
          <w:rFonts w:ascii="Arial" w:hAnsi="Arial" w:cs="Arial" w:hint="eastAsia"/>
          <w:b/>
          <w:sz w:val="24"/>
          <w:szCs w:val="24"/>
        </w:rPr>
        <w:t>主要附件：</w:t>
      </w: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sz w:val="24"/>
          <w:szCs w:val="24"/>
        </w:rPr>
      </w:pPr>
      <w:r w:rsidRPr="00E96CCD">
        <w:rPr>
          <w:rFonts w:ascii="Arial" w:hAnsi="Arial" w:cs="Arial" w:hint="eastAsia"/>
          <w:sz w:val="24"/>
          <w:szCs w:val="24"/>
        </w:rPr>
        <w:t>耦合去耦合网络（主电源）：</w:t>
      </w:r>
      <w:r w:rsidRPr="00E96CCD">
        <w:rPr>
          <w:rFonts w:ascii="Arial" w:hAnsi="Arial" w:cs="Arial" w:hint="eastAsia"/>
          <w:sz w:val="24"/>
          <w:szCs w:val="24"/>
        </w:rPr>
        <w:t>CDN-M2+M3</w:t>
      </w:r>
      <w:r w:rsidRPr="00E96CCD">
        <w:rPr>
          <w:rFonts w:ascii="Arial" w:hAnsi="Arial" w:cs="Arial" w:hint="eastAsia"/>
          <w:sz w:val="24"/>
          <w:szCs w:val="24"/>
        </w:rPr>
        <w:t>（德国</w:t>
      </w:r>
      <w:r w:rsidRPr="00E96CCD">
        <w:rPr>
          <w:rFonts w:ascii="Arial" w:hAnsi="Arial" w:cs="Arial" w:hint="eastAsia"/>
          <w:sz w:val="24"/>
          <w:szCs w:val="24"/>
        </w:rPr>
        <w:t>Frankonia</w:t>
      </w:r>
      <w:r w:rsidRPr="00E96CCD">
        <w:rPr>
          <w:rFonts w:ascii="Arial" w:hAnsi="Arial" w:cs="Arial" w:hint="eastAsia"/>
          <w:sz w:val="24"/>
          <w:szCs w:val="24"/>
        </w:rPr>
        <w:t>）</w:t>
      </w: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sz w:val="24"/>
          <w:szCs w:val="24"/>
        </w:rPr>
      </w:pP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sz w:val="24"/>
          <w:szCs w:val="24"/>
        </w:rPr>
      </w:pPr>
      <w:r w:rsidRPr="00E96CCD">
        <w:rPr>
          <w:rFonts w:ascii="Arial" w:hAnsi="Arial" w:cs="Arial"/>
          <w:noProof/>
          <w:kern w:val="0"/>
          <w:sz w:val="24"/>
          <w:szCs w:val="24"/>
        </w:rPr>
        <w:lastRenderedPageBreak/>
        <w:drawing>
          <wp:inline distT="0" distB="0" distL="0" distR="0">
            <wp:extent cx="1780540" cy="1170940"/>
            <wp:effectExtent l="0" t="0" r="0" b="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40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sz w:val="24"/>
        </w:rPr>
      </w:pPr>
    </w:p>
    <w:p w:rsidR="00E96CCD" w:rsidRPr="00E96CCD" w:rsidRDefault="00E96CCD" w:rsidP="00E96CCD">
      <w:pPr>
        <w:pStyle w:val="a3"/>
        <w:ind w:left="360" w:firstLineChars="0" w:firstLine="0"/>
        <w:rPr>
          <w:rFonts w:ascii="Arial" w:hAnsi="Arial" w:cs="Arial"/>
          <w:sz w:val="24"/>
        </w:rPr>
      </w:pPr>
      <w:r w:rsidRPr="00E96CCD">
        <w:rPr>
          <w:rFonts w:ascii="Arial" w:hAnsi="Arial" w:cs="Arial" w:hint="eastAsia"/>
          <w:sz w:val="24"/>
        </w:rPr>
        <w:t>电磁钳</w:t>
      </w:r>
      <w:r w:rsidRPr="00E96CCD">
        <w:rPr>
          <w:rFonts w:ascii="Arial" w:hAnsi="Arial" w:cs="Arial" w:hint="eastAsia"/>
          <w:sz w:val="24"/>
        </w:rPr>
        <w:t>emcl-20</w:t>
      </w:r>
      <w:r w:rsidRPr="00E96CCD">
        <w:rPr>
          <w:rFonts w:ascii="Arial" w:hAnsi="Arial" w:cs="Arial" w:hint="eastAsia"/>
          <w:sz w:val="24"/>
        </w:rPr>
        <w:t>（德国</w:t>
      </w:r>
      <w:r w:rsidRPr="00E96CCD">
        <w:rPr>
          <w:rFonts w:ascii="Arial" w:hAnsi="Arial" w:cs="Arial" w:hint="eastAsia"/>
          <w:sz w:val="24"/>
        </w:rPr>
        <w:t>Frankonia</w:t>
      </w:r>
      <w:r w:rsidRPr="00E96CCD">
        <w:rPr>
          <w:rFonts w:ascii="Arial" w:hAnsi="Arial" w:cs="Arial" w:hint="eastAsia"/>
          <w:sz w:val="24"/>
        </w:rPr>
        <w:t>），频率范围</w:t>
      </w:r>
      <w:r w:rsidRPr="00E96CCD">
        <w:rPr>
          <w:rFonts w:ascii="Arial" w:hAnsi="Arial" w:cs="Arial" w:hint="eastAsia"/>
          <w:sz w:val="24"/>
        </w:rPr>
        <w:t>100K-1000MHz</w:t>
      </w:r>
    </w:p>
    <w:p w:rsidR="00E96CCD" w:rsidRPr="00E96CCD" w:rsidRDefault="00E96CCD" w:rsidP="00E96CCD"/>
    <w:p w:rsidR="00E96CCD" w:rsidRPr="00E96CCD" w:rsidRDefault="00E96CCD" w:rsidP="00E96CCD">
      <w:r w:rsidRPr="00E96CCD">
        <w:rPr>
          <w:noProof/>
        </w:rPr>
        <w:drawing>
          <wp:inline distT="0" distB="0" distL="0" distR="0">
            <wp:extent cx="3048000" cy="1457325"/>
            <wp:effectExtent l="0" t="0" r="0" b="952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CCD" w:rsidRPr="00E96CCD" w:rsidRDefault="00E96CCD" w:rsidP="00E96CCD"/>
    <w:p w:rsidR="00E96CCD" w:rsidRPr="00E96CCD" w:rsidRDefault="00E96CCD" w:rsidP="00E96CCD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E96CCD" w:rsidRPr="00E96CCD" w:rsidRDefault="00E96CCD" w:rsidP="00E96CCD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E96CCD" w:rsidRPr="00E96CCD" w:rsidRDefault="00E96CCD" w:rsidP="00E96CCD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530985" w:rsidRPr="00E96CCD" w:rsidRDefault="00530985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E96CCD" w:rsidRPr="00E96CCD" w:rsidRDefault="00E96CCD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E96CCD" w:rsidRPr="00E96CCD" w:rsidRDefault="00E96CCD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E96CCD" w:rsidRPr="00E96CCD" w:rsidRDefault="00E96CCD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E96CCD" w:rsidRPr="00E96CCD" w:rsidRDefault="00E96CCD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E96CCD" w:rsidRPr="00E96CCD" w:rsidRDefault="00E96CCD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E96CCD" w:rsidRPr="00E96CCD" w:rsidRDefault="00E96CCD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E96CCD" w:rsidRPr="00E96CCD" w:rsidRDefault="00E96CCD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E96CCD" w:rsidRPr="00E96CCD" w:rsidRDefault="00E96CCD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E96CCD" w:rsidRPr="00E96CCD" w:rsidRDefault="00E96CCD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</w:p>
    <w:p w:rsidR="001D7BF8" w:rsidRPr="00E96CCD" w:rsidRDefault="001D7BF8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  <w:r w:rsidRPr="00E96CCD">
        <w:rPr>
          <w:rFonts w:ascii="Verdana" w:hAnsi="Verdana"/>
          <w:b/>
          <w:color w:val="3D3E40"/>
          <w:sz w:val="28"/>
          <w:szCs w:val="28"/>
        </w:rPr>
        <w:lastRenderedPageBreak/>
        <w:t>静电放电抗扰度测试</w:t>
      </w:r>
      <w:r w:rsidRPr="00E96CCD">
        <w:rPr>
          <w:rFonts w:ascii="Verdana" w:hAnsi="Verdana" w:hint="eastAsia"/>
          <w:b/>
          <w:color w:val="3D3E40"/>
          <w:sz w:val="28"/>
          <w:szCs w:val="28"/>
        </w:rPr>
        <w:t>系统</w:t>
      </w:r>
    </w:p>
    <w:p w:rsidR="001D7BF8" w:rsidRPr="00E96CCD" w:rsidRDefault="008E4577" w:rsidP="00A31A93">
      <w:pPr>
        <w:ind w:firstLineChars="2650" w:firstLine="4770"/>
        <w:rPr>
          <w:rFonts w:ascii="Verdana" w:hAnsi="Verdana"/>
          <w:color w:val="3D3E40"/>
          <w:sz w:val="18"/>
          <w:szCs w:val="18"/>
        </w:rPr>
      </w:pPr>
      <w:r w:rsidRPr="00E96CCD">
        <w:rPr>
          <w:rFonts w:ascii="Verdana" w:hAnsi="Verdana" w:hint="eastAsia"/>
          <w:color w:val="3D3E40"/>
          <w:sz w:val="18"/>
          <w:szCs w:val="18"/>
        </w:rPr>
        <w:t>依据</w:t>
      </w:r>
      <w:r w:rsidR="001D7BF8" w:rsidRPr="00E96CCD">
        <w:rPr>
          <w:rFonts w:ascii="Verdana" w:hAnsi="Verdana"/>
          <w:color w:val="3D3E40"/>
          <w:sz w:val="18"/>
          <w:szCs w:val="18"/>
        </w:rPr>
        <w:t>标准：</w:t>
      </w:r>
      <w:r w:rsidR="001D7BF8" w:rsidRPr="00E96CCD">
        <w:rPr>
          <w:rFonts w:ascii="Verdana" w:hAnsi="Verdana"/>
          <w:color w:val="3D3E40"/>
          <w:sz w:val="18"/>
          <w:szCs w:val="18"/>
        </w:rPr>
        <w:t>IEC 6100</w:t>
      </w:r>
      <w:r w:rsidR="00DD3E26" w:rsidRPr="00E96CCD">
        <w:rPr>
          <w:rFonts w:ascii="Verdana" w:hAnsi="Verdana" w:hint="eastAsia"/>
          <w:color w:val="3D3E40"/>
          <w:sz w:val="18"/>
          <w:szCs w:val="18"/>
        </w:rPr>
        <w:t>0</w:t>
      </w:r>
      <w:r w:rsidR="001D7BF8" w:rsidRPr="00E96CCD">
        <w:rPr>
          <w:rFonts w:ascii="Verdana" w:hAnsi="Verdana"/>
          <w:color w:val="3D3E40"/>
          <w:sz w:val="18"/>
          <w:szCs w:val="18"/>
        </w:rPr>
        <w:t>-4-2</w:t>
      </w:r>
      <w:r w:rsidR="001D7BF8" w:rsidRPr="00E96CCD">
        <w:rPr>
          <w:rFonts w:ascii="Verdana" w:hAnsi="Verdana" w:hint="eastAsia"/>
          <w:color w:val="3D3E40"/>
          <w:sz w:val="18"/>
          <w:szCs w:val="18"/>
        </w:rPr>
        <w:t>/ GBT17626.2</w:t>
      </w:r>
    </w:p>
    <w:p w:rsidR="00C511EE" w:rsidRPr="00E96CCD" w:rsidRDefault="00C511EE">
      <w:pPr>
        <w:rPr>
          <w:rFonts w:ascii="Verdana" w:hAnsi="Verdana"/>
          <w:color w:val="3D3E40"/>
          <w:sz w:val="18"/>
          <w:szCs w:val="18"/>
        </w:rPr>
      </w:pPr>
    </w:p>
    <w:p w:rsidR="001D7BF8" w:rsidRPr="00E96CCD" w:rsidRDefault="001D7BF8">
      <w:pPr>
        <w:rPr>
          <w:rFonts w:ascii="Verdana" w:hAnsi="Verdana"/>
          <w:b/>
          <w:color w:val="3D3E40"/>
          <w:sz w:val="24"/>
          <w:szCs w:val="24"/>
        </w:rPr>
      </w:pPr>
      <w:r w:rsidRPr="00E96CCD">
        <w:rPr>
          <w:rFonts w:ascii="Verdana" w:hAnsi="Verdana" w:hint="eastAsia"/>
          <w:b/>
          <w:color w:val="3D3E40"/>
          <w:sz w:val="24"/>
          <w:szCs w:val="24"/>
        </w:rPr>
        <w:t>主要设备：</w:t>
      </w:r>
    </w:p>
    <w:p w:rsidR="00C511EE" w:rsidRPr="00E96CCD" w:rsidRDefault="00C511EE">
      <w:pPr>
        <w:rPr>
          <w:rFonts w:ascii="Verdana" w:hAnsi="Verdana"/>
          <w:color w:val="3D3E40"/>
          <w:sz w:val="24"/>
          <w:szCs w:val="24"/>
        </w:rPr>
      </w:pPr>
    </w:p>
    <w:p w:rsidR="001D7BF8" w:rsidRPr="00E96CCD" w:rsidRDefault="001D7BF8">
      <w:pPr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静电枪</w:t>
      </w:r>
      <w:r w:rsidRPr="00E96CCD">
        <w:rPr>
          <w:rFonts w:ascii="Arial" w:hAnsi="Arial" w:cs="Arial"/>
          <w:kern w:val="0"/>
          <w:sz w:val="24"/>
          <w:szCs w:val="24"/>
        </w:rPr>
        <w:t>DITO</w:t>
      </w:r>
    </w:p>
    <w:p w:rsidR="001D7BF8" w:rsidRPr="00E96CCD" w:rsidRDefault="001D7BF8">
      <w:pPr>
        <w:rPr>
          <w:sz w:val="24"/>
          <w:szCs w:val="24"/>
        </w:rPr>
      </w:pPr>
      <w:r w:rsidRPr="00E96CCD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181610</wp:posOffset>
            </wp:positionV>
            <wp:extent cx="2213610" cy="1029970"/>
            <wp:effectExtent l="0" t="0" r="0" b="0"/>
            <wp:wrapSquare wrapText="bothSides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10" cy="102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7BF8" w:rsidRPr="00E96CCD" w:rsidRDefault="001D7BF8">
      <w:pPr>
        <w:rPr>
          <w:sz w:val="24"/>
          <w:szCs w:val="24"/>
        </w:rPr>
      </w:pPr>
    </w:p>
    <w:p w:rsidR="001D7BF8" w:rsidRPr="00E96CCD" w:rsidRDefault="001D7BF8">
      <w:pPr>
        <w:rPr>
          <w:sz w:val="24"/>
          <w:szCs w:val="24"/>
        </w:rPr>
      </w:pPr>
    </w:p>
    <w:p w:rsidR="001D7BF8" w:rsidRPr="00E96CCD" w:rsidRDefault="001D7BF8">
      <w:pPr>
        <w:rPr>
          <w:sz w:val="24"/>
          <w:szCs w:val="24"/>
        </w:rPr>
      </w:pPr>
    </w:p>
    <w:p w:rsidR="001D7BF8" w:rsidRPr="00E96CCD" w:rsidRDefault="001D7BF8">
      <w:pPr>
        <w:rPr>
          <w:sz w:val="24"/>
          <w:szCs w:val="24"/>
        </w:rPr>
      </w:pPr>
    </w:p>
    <w:p w:rsidR="001D7BF8" w:rsidRPr="00E96CCD" w:rsidRDefault="001D7BF8">
      <w:pPr>
        <w:rPr>
          <w:sz w:val="24"/>
          <w:szCs w:val="24"/>
        </w:rPr>
      </w:pPr>
    </w:p>
    <w:p w:rsidR="001D7BF8" w:rsidRPr="00E96CCD" w:rsidRDefault="001D7BF8">
      <w:pPr>
        <w:rPr>
          <w:sz w:val="24"/>
          <w:szCs w:val="24"/>
        </w:rPr>
      </w:pPr>
    </w:p>
    <w:p w:rsidR="001D7BF8" w:rsidRPr="00E96CCD" w:rsidRDefault="001D7BF8">
      <w:pPr>
        <w:rPr>
          <w:sz w:val="24"/>
          <w:szCs w:val="24"/>
        </w:rPr>
      </w:pPr>
    </w:p>
    <w:p w:rsidR="001D7BF8" w:rsidRPr="00E96CCD" w:rsidRDefault="001D7BF8">
      <w:pPr>
        <w:rPr>
          <w:sz w:val="24"/>
          <w:szCs w:val="24"/>
        </w:rPr>
      </w:pPr>
    </w:p>
    <w:p w:rsidR="001D7BF8" w:rsidRPr="00E96CCD" w:rsidRDefault="00AE5842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型号：</w:t>
      </w:r>
      <w:r w:rsidRPr="00E96CCD">
        <w:rPr>
          <w:rFonts w:hint="eastAsia"/>
          <w:sz w:val="24"/>
          <w:szCs w:val="24"/>
        </w:rPr>
        <w:t>DITO</w:t>
      </w:r>
    </w:p>
    <w:p w:rsidR="00AE5842" w:rsidRPr="00E96CCD" w:rsidRDefault="00AE5842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产地：瑞士</w:t>
      </w:r>
      <w:r w:rsidRPr="00E96CCD">
        <w:rPr>
          <w:rFonts w:hint="eastAsia"/>
          <w:sz w:val="24"/>
          <w:szCs w:val="24"/>
        </w:rPr>
        <w:t>EM TEST</w:t>
      </w:r>
    </w:p>
    <w:p w:rsidR="001D7BF8" w:rsidRPr="00E96CCD" w:rsidRDefault="001D7BF8">
      <w:pPr>
        <w:rPr>
          <w:sz w:val="24"/>
          <w:szCs w:val="24"/>
        </w:rPr>
      </w:pPr>
    </w:p>
    <w:p w:rsidR="00AE5842" w:rsidRPr="00E96CCD" w:rsidRDefault="00AE5842" w:rsidP="00AE5842">
      <w:pPr>
        <w:autoSpaceDE w:val="0"/>
        <w:autoSpaceDN w:val="0"/>
        <w:adjustRightInd w:val="0"/>
        <w:spacing w:line="288" w:lineRule="auto"/>
        <w:jc w:val="left"/>
        <w:rPr>
          <w:rFonts w:ascii="Arial" w:hAnsi="Arial" w:cs="Arial"/>
          <w:bCs/>
          <w:sz w:val="24"/>
          <w:szCs w:val="24"/>
        </w:rPr>
      </w:pPr>
      <w:r w:rsidRPr="00E96CCD">
        <w:rPr>
          <w:rFonts w:ascii="Arial" w:hAnsi="Arial" w:cs="Arial" w:hint="eastAsia"/>
          <w:bCs/>
          <w:sz w:val="24"/>
          <w:szCs w:val="24"/>
        </w:rPr>
        <w:t>测试等级</w:t>
      </w:r>
      <w:r w:rsidRPr="00E96CCD">
        <w:rPr>
          <w:rFonts w:ascii="Arial" w:hAnsi="Arial" w:cs="Arial"/>
          <w:bCs/>
          <w:sz w:val="24"/>
          <w:szCs w:val="24"/>
        </w:rPr>
        <w:tab/>
      </w:r>
      <w:r w:rsidRPr="00E96CCD">
        <w:rPr>
          <w:rFonts w:ascii="Arial" w:hAnsi="Arial" w:cs="Arial" w:hint="eastAsia"/>
          <w:bCs/>
          <w:sz w:val="24"/>
          <w:szCs w:val="24"/>
        </w:rPr>
        <w:t>接触放电</w:t>
      </w:r>
      <w:r w:rsidRPr="00E96CCD">
        <w:rPr>
          <w:rFonts w:ascii="Arial" w:hAnsi="Arial" w:cs="Arial"/>
          <w:bCs/>
          <w:sz w:val="24"/>
          <w:szCs w:val="24"/>
        </w:rPr>
        <w:tab/>
      </w:r>
      <w:r w:rsidRPr="00E96CCD">
        <w:rPr>
          <w:rFonts w:ascii="Arial" w:hAnsi="Arial" w:cs="Arial"/>
          <w:bCs/>
          <w:sz w:val="24"/>
          <w:szCs w:val="24"/>
        </w:rPr>
        <w:tab/>
      </w:r>
      <w:r w:rsidRPr="00E96CCD">
        <w:rPr>
          <w:rFonts w:ascii="Arial" w:hAnsi="Arial" w:cs="Arial"/>
          <w:bCs/>
          <w:sz w:val="24"/>
          <w:szCs w:val="24"/>
        </w:rPr>
        <w:tab/>
        <w:t>500V-10,000V+/-5%</w:t>
      </w:r>
    </w:p>
    <w:p w:rsidR="00AE5842" w:rsidRPr="00E96CCD" w:rsidRDefault="00AE5842" w:rsidP="00A31A93">
      <w:pPr>
        <w:autoSpaceDE w:val="0"/>
        <w:autoSpaceDN w:val="0"/>
        <w:adjustRightInd w:val="0"/>
        <w:spacing w:line="288" w:lineRule="auto"/>
        <w:ind w:left="840" w:firstLineChars="200" w:firstLine="480"/>
        <w:jc w:val="left"/>
        <w:rPr>
          <w:rFonts w:ascii="Arial" w:hAnsi="Arial" w:cs="Arial"/>
          <w:bCs/>
          <w:sz w:val="24"/>
          <w:szCs w:val="24"/>
        </w:rPr>
      </w:pPr>
      <w:r w:rsidRPr="00E96CCD">
        <w:rPr>
          <w:rFonts w:ascii="Arial" w:hAnsi="Arial" w:cs="Arial" w:hint="eastAsia"/>
          <w:bCs/>
          <w:sz w:val="24"/>
          <w:szCs w:val="24"/>
        </w:rPr>
        <w:t>空气放电</w:t>
      </w:r>
      <w:r w:rsidRPr="00E96CCD">
        <w:rPr>
          <w:rFonts w:ascii="Arial" w:hAnsi="Arial" w:cs="Arial"/>
          <w:bCs/>
          <w:sz w:val="24"/>
          <w:szCs w:val="24"/>
        </w:rPr>
        <w:tab/>
      </w:r>
      <w:r w:rsidRPr="00E96CCD">
        <w:rPr>
          <w:rFonts w:ascii="Arial" w:hAnsi="Arial" w:cs="Arial"/>
          <w:bCs/>
          <w:sz w:val="24"/>
          <w:szCs w:val="24"/>
        </w:rPr>
        <w:tab/>
      </w:r>
      <w:r w:rsidRPr="00E96CCD">
        <w:rPr>
          <w:rFonts w:ascii="Arial" w:hAnsi="Arial" w:cs="Arial"/>
          <w:bCs/>
          <w:sz w:val="24"/>
          <w:szCs w:val="24"/>
        </w:rPr>
        <w:tab/>
        <w:t>500V-16,500V+/-5%</w:t>
      </w:r>
    </w:p>
    <w:p w:rsidR="001D7BF8" w:rsidRPr="00E96CCD" w:rsidRDefault="001D7BF8">
      <w:pPr>
        <w:rPr>
          <w:sz w:val="24"/>
          <w:szCs w:val="24"/>
        </w:rPr>
      </w:pPr>
    </w:p>
    <w:p w:rsidR="001D7BF8" w:rsidRPr="00E96CCD" w:rsidRDefault="001D7BF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D57DC8" w:rsidRPr="00E96CCD" w:rsidRDefault="00D57DC8"/>
    <w:p w:rsidR="0050105D" w:rsidRPr="00E96CCD" w:rsidRDefault="0050105D" w:rsidP="00C511EE">
      <w:pPr>
        <w:jc w:val="center"/>
        <w:rPr>
          <w:rFonts w:ascii="Verdana" w:hAnsi="Verdana"/>
          <w:b/>
          <w:color w:val="3D3E40"/>
          <w:sz w:val="28"/>
          <w:szCs w:val="28"/>
        </w:rPr>
      </w:pPr>
      <w:r w:rsidRPr="00E96CCD">
        <w:rPr>
          <w:rFonts w:ascii="Verdana" w:hAnsi="Verdana"/>
          <w:b/>
          <w:color w:val="3D3E40"/>
          <w:sz w:val="28"/>
          <w:szCs w:val="28"/>
        </w:rPr>
        <w:lastRenderedPageBreak/>
        <w:t>电快速瞬变脉冲群抗扰度测试</w:t>
      </w:r>
      <w:r w:rsidRPr="00E96CCD">
        <w:rPr>
          <w:rFonts w:ascii="Verdana" w:hAnsi="Verdana" w:hint="eastAsia"/>
          <w:b/>
          <w:color w:val="3D3E40"/>
          <w:sz w:val="28"/>
          <w:szCs w:val="28"/>
        </w:rPr>
        <w:t>系统</w:t>
      </w:r>
    </w:p>
    <w:p w:rsidR="0050105D" w:rsidRPr="00E96CCD" w:rsidRDefault="008E4577" w:rsidP="00A31A93">
      <w:pPr>
        <w:ind w:firstLineChars="2600" w:firstLine="4680"/>
        <w:rPr>
          <w:rFonts w:ascii="Verdana" w:hAnsi="Verdana"/>
          <w:color w:val="3D3E40"/>
          <w:sz w:val="18"/>
          <w:szCs w:val="18"/>
        </w:rPr>
      </w:pPr>
      <w:r w:rsidRPr="00E96CCD">
        <w:rPr>
          <w:rFonts w:ascii="Verdana" w:hAnsi="Verdana" w:hint="eastAsia"/>
          <w:color w:val="3D3E40"/>
          <w:sz w:val="18"/>
          <w:szCs w:val="18"/>
        </w:rPr>
        <w:t>依据</w:t>
      </w:r>
      <w:r w:rsidR="0050105D" w:rsidRPr="00E96CCD">
        <w:rPr>
          <w:rFonts w:ascii="Verdana" w:hAnsi="Verdana"/>
          <w:color w:val="3D3E40"/>
          <w:sz w:val="18"/>
          <w:szCs w:val="18"/>
        </w:rPr>
        <w:t>标准：</w:t>
      </w:r>
      <w:r w:rsidR="0050105D" w:rsidRPr="00E96CCD">
        <w:rPr>
          <w:rFonts w:ascii="Verdana" w:hAnsi="Verdana"/>
          <w:color w:val="3D3E40"/>
          <w:sz w:val="18"/>
          <w:szCs w:val="18"/>
        </w:rPr>
        <w:t>IEC 61000-4-4</w:t>
      </w:r>
      <w:r w:rsidR="0050105D" w:rsidRPr="00E96CCD">
        <w:rPr>
          <w:rFonts w:ascii="Verdana" w:hAnsi="Verdana" w:hint="eastAsia"/>
          <w:color w:val="3D3E40"/>
          <w:sz w:val="18"/>
          <w:szCs w:val="18"/>
        </w:rPr>
        <w:t>/GB T17626.4</w:t>
      </w:r>
    </w:p>
    <w:p w:rsidR="00E4341C" w:rsidRPr="00E96CCD" w:rsidRDefault="00E4341C" w:rsidP="008E4577">
      <w:pPr>
        <w:ind w:firstLineChars="1500" w:firstLine="3600"/>
        <w:rPr>
          <w:rFonts w:ascii="Verdana" w:hAnsi="Verdana"/>
          <w:color w:val="3D3E40"/>
          <w:sz w:val="24"/>
          <w:szCs w:val="24"/>
        </w:rPr>
      </w:pPr>
    </w:p>
    <w:p w:rsidR="0050105D" w:rsidRPr="00E96CCD" w:rsidRDefault="0050105D">
      <w:pPr>
        <w:rPr>
          <w:sz w:val="24"/>
          <w:szCs w:val="24"/>
        </w:rPr>
      </w:pPr>
    </w:p>
    <w:p w:rsidR="002E2F00" w:rsidRPr="00E96CCD" w:rsidRDefault="00440B36">
      <w:pPr>
        <w:rPr>
          <w:b/>
          <w:sz w:val="24"/>
          <w:szCs w:val="24"/>
        </w:rPr>
      </w:pPr>
      <w:r w:rsidRPr="00E96CCD">
        <w:rPr>
          <w:rFonts w:hint="eastAsia"/>
          <w:b/>
          <w:sz w:val="24"/>
          <w:szCs w:val="24"/>
        </w:rPr>
        <w:t>主要设备：</w:t>
      </w:r>
    </w:p>
    <w:p w:rsidR="00440B36" w:rsidRPr="00E96CCD" w:rsidRDefault="00440B36">
      <w:pPr>
        <w:rPr>
          <w:sz w:val="24"/>
          <w:szCs w:val="24"/>
        </w:rPr>
      </w:pPr>
    </w:p>
    <w:p w:rsidR="002E2F00" w:rsidRPr="00E96CCD" w:rsidRDefault="00440B36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EFT/SURGE/AC-DIP</w:t>
      </w:r>
      <w:r w:rsidRPr="00E96CCD">
        <w:rPr>
          <w:rFonts w:ascii="Arial" w:hAnsi="Arial" w:cs="Arial"/>
          <w:kern w:val="0"/>
          <w:sz w:val="24"/>
          <w:szCs w:val="24"/>
        </w:rPr>
        <w:t>瞬态抗扰度综合一体机</w:t>
      </w:r>
    </w:p>
    <w:p w:rsidR="00F04EAE" w:rsidRPr="00E96CCD" w:rsidRDefault="00F04EAE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73705" cy="1670050"/>
            <wp:effectExtent l="19050" t="0" r="0" b="0"/>
            <wp:docPr id="17" name="图片 1" descr="UCS 500 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UCS 500 N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0B36" w:rsidRPr="00E96CCD" w:rsidRDefault="00440B36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Pr="00E96CCD">
        <w:rPr>
          <w:rFonts w:ascii="Arial" w:hAnsi="Arial" w:cs="Arial" w:hint="eastAsia"/>
          <w:kern w:val="0"/>
          <w:sz w:val="24"/>
          <w:szCs w:val="24"/>
        </w:rPr>
        <w:t xml:space="preserve">UCS500N5 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产地：瑞士</w:t>
      </w:r>
      <w:r w:rsidRPr="00E96CCD">
        <w:rPr>
          <w:rFonts w:ascii="Arial" w:hAnsi="Arial" w:cs="Arial" w:hint="eastAsia"/>
          <w:kern w:val="0"/>
          <w:sz w:val="24"/>
          <w:szCs w:val="24"/>
        </w:rPr>
        <w:t xml:space="preserve"> EM TEST</w:t>
      </w:r>
    </w:p>
    <w:p w:rsidR="00440B36" w:rsidRPr="00E96CCD" w:rsidRDefault="001B5001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电快速瞬变脉冲群模块，最高电压：</w:t>
      </w:r>
      <w:r w:rsidRPr="00E96CCD">
        <w:rPr>
          <w:rFonts w:hint="eastAsia"/>
          <w:sz w:val="24"/>
          <w:szCs w:val="24"/>
        </w:rPr>
        <w:t>5.5KV</w:t>
      </w:r>
    </w:p>
    <w:p w:rsidR="001B5001" w:rsidRPr="00E96CCD" w:rsidRDefault="001B5001">
      <w:pPr>
        <w:rPr>
          <w:sz w:val="24"/>
          <w:szCs w:val="24"/>
        </w:rPr>
      </w:pPr>
    </w:p>
    <w:p w:rsidR="001B5001" w:rsidRPr="00E96CCD" w:rsidRDefault="001B5001">
      <w:pPr>
        <w:rPr>
          <w:b/>
          <w:sz w:val="24"/>
          <w:szCs w:val="24"/>
        </w:rPr>
      </w:pPr>
      <w:r w:rsidRPr="00E96CCD">
        <w:rPr>
          <w:rFonts w:hint="eastAsia"/>
          <w:b/>
          <w:sz w:val="24"/>
          <w:szCs w:val="24"/>
        </w:rPr>
        <w:t>容性耦合钳</w:t>
      </w:r>
    </w:p>
    <w:p w:rsidR="00F04EAE" w:rsidRPr="00E96CCD" w:rsidRDefault="00F04EAE">
      <w:pPr>
        <w:rPr>
          <w:sz w:val="24"/>
          <w:szCs w:val="24"/>
        </w:rPr>
      </w:pPr>
    </w:p>
    <w:p w:rsidR="001B5001" w:rsidRPr="00E96CCD" w:rsidRDefault="001B5001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型号：</w:t>
      </w:r>
      <w:r w:rsidRPr="00E96CCD">
        <w:rPr>
          <w:rFonts w:hint="eastAsia"/>
          <w:sz w:val="24"/>
          <w:szCs w:val="24"/>
        </w:rPr>
        <w:t xml:space="preserve">HFK </w:t>
      </w:r>
      <w:r w:rsidRPr="00E96CCD">
        <w:rPr>
          <w:rFonts w:hint="eastAsia"/>
          <w:sz w:val="24"/>
          <w:szCs w:val="24"/>
        </w:rPr>
        <w:t>产地：瑞士</w:t>
      </w:r>
      <w:r w:rsidRPr="00E96CCD">
        <w:rPr>
          <w:rFonts w:hint="eastAsia"/>
          <w:sz w:val="24"/>
          <w:szCs w:val="24"/>
        </w:rPr>
        <w:t xml:space="preserve"> EM TEST</w:t>
      </w:r>
    </w:p>
    <w:p w:rsidR="006B41CB" w:rsidRPr="00E96CCD" w:rsidRDefault="006B41CB">
      <w:pPr>
        <w:rPr>
          <w:sz w:val="24"/>
          <w:szCs w:val="24"/>
        </w:rPr>
      </w:pPr>
      <w:r w:rsidRPr="00E96CCD">
        <w:rPr>
          <w:noProof/>
          <w:sz w:val="24"/>
          <w:szCs w:val="24"/>
        </w:rPr>
        <w:drawing>
          <wp:inline distT="0" distB="0" distL="0" distR="0">
            <wp:extent cx="5274310" cy="964565"/>
            <wp:effectExtent l="19050" t="0" r="2540" b="0"/>
            <wp:docPr id="23" name="图片 21" descr="容性耦合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容性耦合夹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1CB" w:rsidRPr="00E96CCD" w:rsidRDefault="006B41CB">
      <w:pPr>
        <w:rPr>
          <w:sz w:val="24"/>
          <w:szCs w:val="24"/>
        </w:rPr>
      </w:pPr>
    </w:p>
    <w:p w:rsidR="001B5001" w:rsidRPr="00E96CCD" w:rsidRDefault="001B5001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耦合电容：</w:t>
      </w:r>
      <w:r w:rsidRPr="00E96CCD">
        <w:rPr>
          <w:rFonts w:hint="eastAsia"/>
          <w:sz w:val="24"/>
          <w:szCs w:val="24"/>
        </w:rPr>
        <w:t xml:space="preserve">100pF </w:t>
      </w:r>
      <w:r w:rsidRPr="00E96CCD">
        <w:rPr>
          <w:sz w:val="24"/>
          <w:szCs w:val="24"/>
        </w:rPr>
        <w:t>–</w:t>
      </w:r>
      <w:r w:rsidRPr="00E96CCD">
        <w:rPr>
          <w:rFonts w:hint="eastAsia"/>
          <w:sz w:val="24"/>
          <w:szCs w:val="24"/>
        </w:rPr>
        <w:t xml:space="preserve"> 1000pF</w:t>
      </w:r>
    </w:p>
    <w:p w:rsidR="001B5001" w:rsidRPr="00E96CCD" w:rsidRDefault="00B75FDE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可使用的</w:t>
      </w:r>
      <w:r w:rsidR="001B5001" w:rsidRPr="00E96CCD">
        <w:rPr>
          <w:rFonts w:hint="eastAsia"/>
          <w:sz w:val="24"/>
          <w:szCs w:val="24"/>
        </w:rPr>
        <w:t>电缆直径：</w:t>
      </w:r>
      <w:r w:rsidRPr="00E96CCD">
        <w:rPr>
          <w:rFonts w:hint="eastAsia"/>
          <w:sz w:val="24"/>
          <w:szCs w:val="24"/>
        </w:rPr>
        <w:t xml:space="preserve">4mm </w:t>
      </w:r>
      <w:r w:rsidRPr="00E96CCD">
        <w:rPr>
          <w:sz w:val="24"/>
          <w:szCs w:val="24"/>
        </w:rPr>
        <w:t>–</w:t>
      </w:r>
      <w:r w:rsidRPr="00E96CCD">
        <w:rPr>
          <w:rFonts w:hint="eastAsia"/>
          <w:sz w:val="24"/>
          <w:szCs w:val="24"/>
        </w:rPr>
        <w:t xml:space="preserve"> 40mm</w:t>
      </w:r>
    </w:p>
    <w:p w:rsidR="00B75FDE" w:rsidRPr="00E96CCD" w:rsidRDefault="00B75FDE">
      <w:pPr>
        <w:rPr>
          <w:sz w:val="24"/>
          <w:szCs w:val="24"/>
        </w:rPr>
      </w:pPr>
    </w:p>
    <w:p w:rsidR="00B75FDE" w:rsidRPr="00E96CCD" w:rsidRDefault="00B75FDE">
      <w:pPr>
        <w:rPr>
          <w:sz w:val="24"/>
          <w:szCs w:val="24"/>
        </w:rPr>
      </w:pPr>
    </w:p>
    <w:p w:rsidR="00F04EAE" w:rsidRPr="00E96CCD" w:rsidRDefault="00F04EAE">
      <w:pPr>
        <w:rPr>
          <w:sz w:val="24"/>
          <w:szCs w:val="24"/>
        </w:rPr>
      </w:pPr>
    </w:p>
    <w:p w:rsidR="006B41CB" w:rsidRPr="00E96CCD" w:rsidRDefault="006B41CB">
      <w:pPr>
        <w:rPr>
          <w:sz w:val="24"/>
          <w:szCs w:val="24"/>
        </w:rPr>
      </w:pPr>
    </w:p>
    <w:p w:rsidR="006B41CB" w:rsidRPr="00E96CCD" w:rsidRDefault="006B41CB">
      <w:pPr>
        <w:rPr>
          <w:sz w:val="24"/>
          <w:szCs w:val="24"/>
        </w:rPr>
      </w:pPr>
    </w:p>
    <w:p w:rsidR="006B41CB" w:rsidRPr="00E96CCD" w:rsidRDefault="006B41CB">
      <w:pPr>
        <w:rPr>
          <w:sz w:val="24"/>
          <w:szCs w:val="24"/>
        </w:rPr>
      </w:pPr>
    </w:p>
    <w:p w:rsidR="006B41CB" w:rsidRPr="00E96CCD" w:rsidRDefault="006B41CB">
      <w:pPr>
        <w:rPr>
          <w:sz w:val="24"/>
          <w:szCs w:val="24"/>
        </w:rPr>
      </w:pPr>
    </w:p>
    <w:p w:rsidR="006B41CB" w:rsidRPr="00E96CCD" w:rsidRDefault="006B41CB">
      <w:pPr>
        <w:rPr>
          <w:sz w:val="24"/>
          <w:szCs w:val="24"/>
        </w:rPr>
      </w:pPr>
    </w:p>
    <w:p w:rsidR="006B41CB" w:rsidRPr="00E96CCD" w:rsidRDefault="006B41CB">
      <w:pPr>
        <w:rPr>
          <w:sz w:val="24"/>
          <w:szCs w:val="24"/>
        </w:rPr>
      </w:pPr>
    </w:p>
    <w:p w:rsidR="006B41CB" w:rsidRPr="00E96CCD" w:rsidRDefault="006B41CB">
      <w:pPr>
        <w:rPr>
          <w:sz w:val="24"/>
          <w:szCs w:val="24"/>
        </w:rPr>
      </w:pPr>
    </w:p>
    <w:p w:rsidR="006B41CB" w:rsidRPr="00E96CCD" w:rsidRDefault="006B41CB"/>
    <w:p w:rsidR="006B41CB" w:rsidRPr="00E96CCD" w:rsidRDefault="006B41CB"/>
    <w:p w:rsidR="006B41CB" w:rsidRPr="00E96CCD" w:rsidRDefault="006B41CB"/>
    <w:p w:rsidR="00BE7E84" w:rsidRPr="00E96CCD" w:rsidRDefault="00B75FDE" w:rsidP="00A31A93">
      <w:pPr>
        <w:jc w:val="center"/>
        <w:rPr>
          <w:rFonts w:ascii="Verdana" w:hAnsi="Verdana"/>
          <w:color w:val="3D3E40"/>
          <w:sz w:val="24"/>
          <w:szCs w:val="24"/>
        </w:rPr>
      </w:pPr>
      <w:r w:rsidRPr="00E96CCD">
        <w:rPr>
          <w:rFonts w:ascii="Verdana" w:hAnsi="Verdana"/>
          <w:b/>
          <w:color w:val="3D3E40"/>
          <w:sz w:val="24"/>
          <w:szCs w:val="24"/>
        </w:rPr>
        <w:lastRenderedPageBreak/>
        <w:t>浪涌（冲击）抗扰度</w:t>
      </w:r>
      <w:r w:rsidR="00D4626E" w:rsidRPr="00E96CCD">
        <w:rPr>
          <w:rFonts w:ascii="Verdana" w:hAnsi="Verdana" w:hint="eastAsia"/>
          <w:b/>
          <w:color w:val="3D3E40"/>
          <w:sz w:val="24"/>
          <w:szCs w:val="24"/>
        </w:rPr>
        <w:t>测试系统</w:t>
      </w:r>
    </w:p>
    <w:p w:rsidR="00F04EAE" w:rsidRPr="00E96CCD" w:rsidRDefault="008E4577" w:rsidP="00A31A93">
      <w:pPr>
        <w:ind w:firstLineChars="2700" w:firstLine="4860"/>
        <w:rPr>
          <w:rFonts w:ascii="Verdana" w:hAnsi="Verdana"/>
          <w:color w:val="3D3E40"/>
          <w:sz w:val="18"/>
          <w:szCs w:val="18"/>
        </w:rPr>
      </w:pPr>
      <w:r w:rsidRPr="00E96CCD">
        <w:rPr>
          <w:rFonts w:ascii="Verdana" w:hAnsi="Verdana" w:hint="eastAsia"/>
          <w:color w:val="3D3E40"/>
          <w:sz w:val="18"/>
          <w:szCs w:val="18"/>
        </w:rPr>
        <w:t>依据</w:t>
      </w:r>
      <w:r w:rsidR="00B75FDE" w:rsidRPr="00E96CCD">
        <w:rPr>
          <w:rFonts w:ascii="Verdana" w:hAnsi="Verdana"/>
          <w:color w:val="3D3E40"/>
          <w:sz w:val="18"/>
          <w:szCs w:val="18"/>
        </w:rPr>
        <w:t>标准：</w:t>
      </w:r>
      <w:r w:rsidR="00B75FDE" w:rsidRPr="00E96CCD">
        <w:rPr>
          <w:rFonts w:ascii="Verdana" w:hAnsi="Verdana"/>
          <w:color w:val="3D3E40"/>
          <w:sz w:val="18"/>
          <w:szCs w:val="18"/>
        </w:rPr>
        <w:t>IEC 61000-4-5</w:t>
      </w:r>
      <w:r w:rsidR="00B75FDE" w:rsidRPr="00E96CCD">
        <w:rPr>
          <w:rFonts w:ascii="Verdana" w:hAnsi="Verdana" w:hint="eastAsia"/>
          <w:color w:val="3D3E40"/>
          <w:sz w:val="18"/>
          <w:szCs w:val="18"/>
        </w:rPr>
        <w:t>/GB T17626.5</w:t>
      </w:r>
    </w:p>
    <w:p w:rsidR="00F04EAE" w:rsidRPr="00E96CCD" w:rsidRDefault="00F04EAE" w:rsidP="00B75FDE">
      <w:pPr>
        <w:rPr>
          <w:rFonts w:ascii="Verdana" w:hAnsi="Verdana"/>
          <w:color w:val="3D3E40"/>
          <w:sz w:val="18"/>
          <w:szCs w:val="18"/>
        </w:rPr>
      </w:pPr>
    </w:p>
    <w:p w:rsidR="00E4341C" w:rsidRPr="00E96CCD" w:rsidRDefault="00E4341C" w:rsidP="00B75FDE">
      <w:pPr>
        <w:rPr>
          <w:rFonts w:ascii="Verdana" w:hAnsi="Verdana"/>
          <w:b/>
          <w:color w:val="3D3E40"/>
          <w:sz w:val="24"/>
          <w:szCs w:val="24"/>
        </w:rPr>
      </w:pPr>
      <w:r w:rsidRPr="00E96CCD">
        <w:rPr>
          <w:rFonts w:ascii="Verdana" w:hAnsi="Verdana" w:hint="eastAsia"/>
          <w:b/>
          <w:color w:val="3D3E40"/>
          <w:sz w:val="24"/>
          <w:szCs w:val="24"/>
        </w:rPr>
        <w:t>主要设备</w:t>
      </w:r>
    </w:p>
    <w:p w:rsidR="00B75FDE" w:rsidRPr="00E96CCD" w:rsidRDefault="00B75FDE" w:rsidP="00B75FDE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Verdana" w:hAnsi="Verdana"/>
          <w:color w:val="3D3E40"/>
          <w:sz w:val="24"/>
          <w:szCs w:val="24"/>
        </w:rPr>
        <w:br/>
      </w:r>
      <w:r w:rsidRPr="00E96CCD">
        <w:rPr>
          <w:rFonts w:ascii="Arial" w:hAnsi="Arial" w:cs="Arial"/>
          <w:kern w:val="0"/>
          <w:sz w:val="24"/>
          <w:szCs w:val="24"/>
        </w:rPr>
        <w:t>EFT/SURGE/AC-DIP</w:t>
      </w:r>
      <w:r w:rsidRPr="00E96CCD">
        <w:rPr>
          <w:rFonts w:ascii="Arial" w:hAnsi="Arial" w:cs="Arial"/>
          <w:kern w:val="0"/>
          <w:sz w:val="24"/>
          <w:szCs w:val="24"/>
        </w:rPr>
        <w:t>瞬态抗扰度综合一体机</w:t>
      </w:r>
    </w:p>
    <w:p w:rsidR="00F04EAE" w:rsidRPr="00E96CCD" w:rsidRDefault="00F04EAE" w:rsidP="00B75FDE">
      <w:pPr>
        <w:rPr>
          <w:rFonts w:ascii="Arial" w:hAnsi="Arial" w:cs="Arial"/>
          <w:kern w:val="0"/>
          <w:sz w:val="24"/>
          <w:szCs w:val="24"/>
        </w:rPr>
      </w:pPr>
    </w:p>
    <w:p w:rsidR="00F04EAE" w:rsidRPr="00E96CCD" w:rsidRDefault="00F04EAE" w:rsidP="00B75FDE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73705" cy="1670050"/>
            <wp:effectExtent l="19050" t="0" r="0" b="0"/>
            <wp:docPr id="8" name="图片 1" descr="UCS 500 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UCS 500 N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AE" w:rsidRPr="00E96CCD" w:rsidRDefault="00F04EAE" w:rsidP="00B75FDE">
      <w:pPr>
        <w:rPr>
          <w:rFonts w:ascii="Arial" w:hAnsi="Arial" w:cs="Arial"/>
          <w:kern w:val="0"/>
          <w:sz w:val="24"/>
          <w:szCs w:val="24"/>
        </w:rPr>
      </w:pPr>
    </w:p>
    <w:p w:rsidR="00B75FDE" w:rsidRPr="00E96CCD" w:rsidRDefault="00B75FDE" w:rsidP="00B75FDE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Pr="00E96CCD">
        <w:rPr>
          <w:rFonts w:ascii="Arial" w:hAnsi="Arial" w:cs="Arial" w:hint="eastAsia"/>
          <w:kern w:val="0"/>
          <w:sz w:val="24"/>
          <w:szCs w:val="24"/>
        </w:rPr>
        <w:t xml:space="preserve">UCS500N5 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产地：瑞士</w:t>
      </w:r>
      <w:r w:rsidRPr="00E96CCD">
        <w:rPr>
          <w:rFonts w:ascii="Arial" w:hAnsi="Arial" w:cs="Arial" w:hint="eastAsia"/>
          <w:kern w:val="0"/>
          <w:sz w:val="24"/>
          <w:szCs w:val="24"/>
        </w:rPr>
        <w:t xml:space="preserve"> EM TEST</w:t>
      </w:r>
    </w:p>
    <w:p w:rsidR="00B75FDE" w:rsidRPr="00E96CCD" w:rsidRDefault="00B75FDE" w:rsidP="00B75FDE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浪涌模块，最高电压：</w:t>
      </w:r>
      <w:r w:rsidRPr="00E96CCD">
        <w:rPr>
          <w:rFonts w:ascii="Arial" w:hAnsi="Arial" w:cs="Arial" w:hint="eastAsia"/>
          <w:kern w:val="0"/>
          <w:sz w:val="24"/>
          <w:szCs w:val="24"/>
        </w:rPr>
        <w:t>5KV</w:t>
      </w:r>
    </w:p>
    <w:p w:rsidR="00B75FDE" w:rsidRPr="00E96CCD" w:rsidRDefault="00B75FDE" w:rsidP="00B75FDE">
      <w:pPr>
        <w:rPr>
          <w:rFonts w:ascii="Arial" w:hAnsi="Arial" w:cs="Arial"/>
          <w:kern w:val="0"/>
          <w:sz w:val="24"/>
          <w:szCs w:val="24"/>
        </w:rPr>
      </w:pPr>
    </w:p>
    <w:p w:rsidR="00B75FDE" w:rsidRPr="00E96CCD" w:rsidRDefault="00B75FDE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浪涌</w:t>
      </w:r>
      <w:r w:rsidRPr="00E96CCD">
        <w:rPr>
          <w:rFonts w:hint="eastAsia"/>
          <w:sz w:val="24"/>
          <w:szCs w:val="24"/>
        </w:rPr>
        <w:t>CDN</w:t>
      </w:r>
    </w:p>
    <w:p w:rsidR="00B75FDE" w:rsidRPr="00E96CCD" w:rsidRDefault="00B75FDE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型号：</w:t>
      </w:r>
      <w:r w:rsidRPr="00E96CCD">
        <w:rPr>
          <w:rFonts w:hint="eastAsia"/>
          <w:sz w:val="24"/>
          <w:szCs w:val="24"/>
        </w:rPr>
        <w:t xml:space="preserve">CNV504N1 </w:t>
      </w:r>
      <w:r w:rsidRPr="00E96CCD">
        <w:rPr>
          <w:rFonts w:hint="eastAsia"/>
          <w:sz w:val="24"/>
          <w:szCs w:val="24"/>
        </w:rPr>
        <w:t>产地：瑞士</w:t>
      </w:r>
      <w:r w:rsidRPr="00E96CCD">
        <w:rPr>
          <w:rFonts w:hint="eastAsia"/>
          <w:sz w:val="24"/>
          <w:szCs w:val="24"/>
        </w:rPr>
        <w:t>EM TEST</w:t>
      </w:r>
    </w:p>
    <w:p w:rsidR="00B75FDE" w:rsidRPr="00E96CCD" w:rsidRDefault="00B75FDE">
      <w:pPr>
        <w:rPr>
          <w:sz w:val="24"/>
          <w:szCs w:val="24"/>
        </w:rPr>
      </w:pPr>
    </w:p>
    <w:p w:rsidR="00F04EAE" w:rsidRPr="00E96CCD" w:rsidRDefault="00A81859">
      <w:pPr>
        <w:rPr>
          <w:sz w:val="24"/>
          <w:szCs w:val="24"/>
        </w:rPr>
      </w:pPr>
      <w:r w:rsidRPr="00E96CCD">
        <w:rPr>
          <w:noProof/>
          <w:sz w:val="24"/>
          <w:szCs w:val="24"/>
        </w:rPr>
        <w:drawing>
          <wp:inline distT="0" distB="0" distL="0" distR="0">
            <wp:extent cx="5274310" cy="350329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28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EAE" w:rsidRPr="00E96CCD" w:rsidRDefault="00F04EAE">
      <w:pPr>
        <w:rPr>
          <w:sz w:val="24"/>
          <w:szCs w:val="24"/>
        </w:rPr>
      </w:pPr>
    </w:p>
    <w:p w:rsidR="006B41CB" w:rsidRPr="00E96CCD" w:rsidRDefault="006B41CB"/>
    <w:p w:rsidR="00AB6930" w:rsidRPr="00E96CCD" w:rsidRDefault="00AB6930"/>
    <w:p w:rsidR="00BE7E84" w:rsidRPr="00E96CCD" w:rsidRDefault="00B75FDE" w:rsidP="00A31A93">
      <w:pPr>
        <w:jc w:val="center"/>
        <w:rPr>
          <w:rFonts w:ascii="Verdana" w:hAnsi="Verdana"/>
          <w:color w:val="3D3E40"/>
          <w:sz w:val="28"/>
          <w:szCs w:val="28"/>
        </w:rPr>
      </w:pPr>
      <w:r w:rsidRPr="00E96CCD">
        <w:rPr>
          <w:rFonts w:ascii="Verdana" w:hAnsi="Verdana"/>
          <w:b/>
          <w:color w:val="3D3E40"/>
          <w:sz w:val="28"/>
          <w:szCs w:val="28"/>
        </w:rPr>
        <w:lastRenderedPageBreak/>
        <w:t>电压暂降，短时中断和电压变化抗扰度测试</w:t>
      </w:r>
      <w:r w:rsidR="00A64CE5" w:rsidRPr="00E96CCD">
        <w:rPr>
          <w:rFonts w:ascii="Verdana" w:hAnsi="Verdana" w:hint="eastAsia"/>
          <w:b/>
          <w:color w:val="3D3E40"/>
          <w:sz w:val="28"/>
          <w:szCs w:val="28"/>
        </w:rPr>
        <w:t>系统</w:t>
      </w:r>
    </w:p>
    <w:p w:rsidR="00B75FDE" w:rsidRPr="00E96CCD" w:rsidRDefault="008E4577" w:rsidP="00A31A93">
      <w:pPr>
        <w:ind w:firstLineChars="900" w:firstLine="1620"/>
        <w:jc w:val="right"/>
        <w:rPr>
          <w:rFonts w:ascii="Verdana" w:hAnsi="Verdana"/>
          <w:color w:val="3D3E40"/>
          <w:sz w:val="18"/>
          <w:szCs w:val="18"/>
        </w:rPr>
      </w:pPr>
      <w:r w:rsidRPr="00E96CCD">
        <w:rPr>
          <w:rFonts w:ascii="Verdana" w:hAnsi="Verdana" w:hint="eastAsia"/>
          <w:color w:val="3D3E40"/>
          <w:sz w:val="18"/>
          <w:szCs w:val="18"/>
        </w:rPr>
        <w:t>依据</w:t>
      </w:r>
      <w:r w:rsidR="00B75FDE" w:rsidRPr="00E96CCD">
        <w:rPr>
          <w:rFonts w:ascii="Verdana" w:hAnsi="Verdana"/>
          <w:color w:val="3D3E40"/>
          <w:sz w:val="18"/>
          <w:szCs w:val="18"/>
        </w:rPr>
        <w:t>标准：</w:t>
      </w:r>
      <w:r w:rsidR="00B75FDE" w:rsidRPr="00E96CCD">
        <w:rPr>
          <w:rFonts w:ascii="Verdana" w:hAnsi="Verdana"/>
          <w:color w:val="3D3E40"/>
          <w:sz w:val="18"/>
          <w:szCs w:val="18"/>
        </w:rPr>
        <w:t>IEC 61000-4-11</w:t>
      </w:r>
      <w:r w:rsidR="00B75FDE" w:rsidRPr="00E96CCD">
        <w:rPr>
          <w:rFonts w:ascii="Verdana" w:hAnsi="Verdana" w:hint="eastAsia"/>
          <w:color w:val="3D3E40"/>
          <w:sz w:val="18"/>
          <w:szCs w:val="18"/>
        </w:rPr>
        <w:t>/GB T17626.</w:t>
      </w:r>
      <w:r w:rsidR="00C55B3F" w:rsidRPr="00E96CCD">
        <w:rPr>
          <w:rFonts w:ascii="Verdana" w:hAnsi="Verdana" w:hint="eastAsia"/>
          <w:color w:val="3D3E40"/>
          <w:sz w:val="18"/>
          <w:szCs w:val="18"/>
        </w:rPr>
        <w:t>11</w:t>
      </w:r>
    </w:p>
    <w:p w:rsidR="00C55B3F" w:rsidRPr="00E96CCD" w:rsidRDefault="00E4341C">
      <w:pPr>
        <w:rPr>
          <w:rFonts w:ascii="Verdana" w:hAnsi="Verdana"/>
          <w:b/>
          <w:color w:val="3D3E40"/>
          <w:sz w:val="24"/>
          <w:szCs w:val="24"/>
        </w:rPr>
      </w:pPr>
      <w:r w:rsidRPr="00E96CCD">
        <w:rPr>
          <w:rFonts w:ascii="Verdana" w:hAnsi="Verdana" w:hint="eastAsia"/>
          <w:b/>
          <w:color w:val="3D3E40"/>
          <w:sz w:val="24"/>
          <w:szCs w:val="24"/>
        </w:rPr>
        <w:t>主要设备：</w:t>
      </w:r>
    </w:p>
    <w:p w:rsidR="00E4341C" w:rsidRPr="00E96CCD" w:rsidRDefault="00E4341C">
      <w:pPr>
        <w:rPr>
          <w:rFonts w:ascii="Verdana" w:hAnsi="Verdana"/>
          <w:b/>
          <w:color w:val="3D3E40"/>
          <w:sz w:val="24"/>
          <w:szCs w:val="24"/>
        </w:rPr>
      </w:pPr>
    </w:p>
    <w:p w:rsidR="00B75FDE" w:rsidRPr="00E96CCD" w:rsidRDefault="00B75FDE" w:rsidP="00B75FDE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EFT/SURGE/AC-DIP</w:t>
      </w:r>
      <w:r w:rsidRPr="00E96CCD">
        <w:rPr>
          <w:rFonts w:ascii="Arial" w:hAnsi="Arial" w:cs="Arial"/>
          <w:kern w:val="0"/>
          <w:sz w:val="24"/>
          <w:szCs w:val="24"/>
        </w:rPr>
        <w:t>瞬态抗扰度综合一体机</w:t>
      </w:r>
    </w:p>
    <w:p w:rsidR="00F04EAE" w:rsidRPr="00E96CCD" w:rsidRDefault="00F04EAE" w:rsidP="00B75FDE">
      <w:pPr>
        <w:rPr>
          <w:rFonts w:ascii="Arial" w:hAnsi="Arial" w:cs="Arial"/>
          <w:kern w:val="0"/>
          <w:sz w:val="24"/>
          <w:szCs w:val="24"/>
        </w:rPr>
      </w:pPr>
    </w:p>
    <w:p w:rsidR="00F04EAE" w:rsidRPr="00E96CCD" w:rsidRDefault="00F04EAE" w:rsidP="00B75FDE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73705" cy="1670050"/>
            <wp:effectExtent l="19050" t="0" r="0" b="0"/>
            <wp:docPr id="9" name="图片 1" descr="UCS 500 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UCS 500 N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AE" w:rsidRPr="00E96CCD" w:rsidRDefault="00F04EAE" w:rsidP="00B75FDE">
      <w:pPr>
        <w:rPr>
          <w:rFonts w:ascii="Arial" w:hAnsi="Arial" w:cs="Arial"/>
          <w:kern w:val="0"/>
          <w:sz w:val="24"/>
          <w:szCs w:val="24"/>
        </w:rPr>
      </w:pPr>
    </w:p>
    <w:p w:rsidR="00F04EAE" w:rsidRPr="00E96CCD" w:rsidRDefault="00F04EAE" w:rsidP="00B75FDE">
      <w:pPr>
        <w:rPr>
          <w:rFonts w:ascii="Arial" w:hAnsi="Arial" w:cs="Arial"/>
          <w:kern w:val="0"/>
          <w:sz w:val="24"/>
          <w:szCs w:val="24"/>
        </w:rPr>
      </w:pPr>
    </w:p>
    <w:p w:rsidR="00F04EAE" w:rsidRPr="00E96CCD" w:rsidRDefault="00F04EAE" w:rsidP="00B75FDE">
      <w:pPr>
        <w:rPr>
          <w:rFonts w:ascii="Arial" w:hAnsi="Arial" w:cs="Arial"/>
          <w:kern w:val="0"/>
          <w:sz w:val="24"/>
          <w:szCs w:val="24"/>
        </w:rPr>
      </w:pPr>
    </w:p>
    <w:p w:rsidR="001B5001" w:rsidRPr="00E96CCD" w:rsidRDefault="00B75FDE" w:rsidP="00B75FDE">
      <w:pPr>
        <w:rPr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Pr="00E96CCD">
        <w:rPr>
          <w:rFonts w:ascii="Arial" w:hAnsi="Arial" w:cs="Arial" w:hint="eastAsia"/>
          <w:kern w:val="0"/>
          <w:sz w:val="24"/>
          <w:szCs w:val="24"/>
        </w:rPr>
        <w:t xml:space="preserve">UCS500N5 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产地：瑞士</w:t>
      </w:r>
      <w:r w:rsidRPr="00E96CCD">
        <w:rPr>
          <w:rFonts w:ascii="Arial" w:hAnsi="Arial" w:cs="Arial" w:hint="eastAsia"/>
          <w:kern w:val="0"/>
          <w:sz w:val="24"/>
          <w:szCs w:val="24"/>
        </w:rPr>
        <w:t xml:space="preserve"> EM TEST</w:t>
      </w:r>
      <w:r w:rsidRPr="00E96CCD">
        <w:rPr>
          <w:rFonts w:ascii="Verdana" w:hAnsi="Verdana"/>
          <w:color w:val="3D3E40"/>
          <w:sz w:val="24"/>
          <w:szCs w:val="24"/>
        </w:rPr>
        <w:br/>
      </w:r>
      <w:r w:rsidRPr="00E96CCD">
        <w:rPr>
          <w:rFonts w:hint="eastAsia"/>
          <w:sz w:val="24"/>
          <w:szCs w:val="24"/>
        </w:rPr>
        <w:t>交流电压电流：单向</w:t>
      </w:r>
      <w:r w:rsidR="00C55B3F" w:rsidRPr="00E96CCD">
        <w:rPr>
          <w:rFonts w:hint="eastAsia"/>
          <w:sz w:val="24"/>
          <w:szCs w:val="24"/>
        </w:rPr>
        <w:t>，最大</w:t>
      </w:r>
      <w:r w:rsidR="00C55B3F" w:rsidRPr="00E96CCD">
        <w:rPr>
          <w:rFonts w:hint="eastAsia"/>
          <w:sz w:val="24"/>
          <w:szCs w:val="24"/>
        </w:rPr>
        <w:t>300V 16A</w:t>
      </w:r>
    </w:p>
    <w:p w:rsidR="00C55B3F" w:rsidRPr="00E96CCD" w:rsidRDefault="00C55B3F" w:rsidP="00B75FDE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直流电压电流：最大</w:t>
      </w:r>
      <w:r w:rsidRPr="00E96CCD">
        <w:rPr>
          <w:rFonts w:hint="eastAsia"/>
          <w:sz w:val="24"/>
          <w:szCs w:val="24"/>
        </w:rPr>
        <w:t xml:space="preserve"> 300V 10A</w:t>
      </w:r>
    </w:p>
    <w:p w:rsidR="006B41CB" w:rsidRPr="00E96CCD" w:rsidRDefault="006B41CB" w:rsidP="00B75FDE">
      <w:pPr>
        <w:rPr>
          <w:sz w:val="24"/>
          <w:szCs w:val="24"/>
        </w:rPr>
      </w:pPr>
    </w:p>
    <w:p w:rsidR="00C55B3F" w:rsidRPr="00E96CCD" w:rsidRDefault="006B41CB" w:rsidP="00B75FDE">
      <w:pPr>
        <w:rPr>
          <w:b/>
          <w:sz w:val="24"/>
          <w:szCs w:val="24"/>
        </w:rPr>
      </w:pPr>
      <w:r w:rsidRPr="00E96CCD">
        <w:rPr>
          <w:rFonts w:hint="eastAsia"/>
          <w:b/>
          <w:sz w:val="24"/>
          <w:szCs w:val="24"/>
        </w:rPr>
        <w:t>主要附件：</w:t>
      </w:r>
    </w:p>
    <w:p w:rsidR="006B41CB" w:rsidRPr="00E96CCD" w:rsidRDefault="006B41CB" w:rsidP="00B75FDE">
      <w:pPr>
        <w:rPr>
          <w:sz w:val="24"/>
          <w:szCs w:val="24"/>
        </w:rPr>
      </w:pPr>
    </w:p>
    <w:p w:rsidR="00C55B3F" w:rsidRPr="00E96CCD" w:rsidRDefault="00C55B3F" w:rsidP="00B75FDE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马达驱动交流调压器</w:t>
      </w:r>
    </w:p>
    <w:p w:rsidR="00C55B3F" w:rsidRPr="00E96CCD" w:rsidRDefault="00C55B3F" w:rsidP="00B75FDE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型号：</w:t>
      </w:r>
      <w:r w:rsidRPr="00E96CCD">
        <w:rPr>
          <w:rFonts w:hint="eastAsia"/>
          <w:sz w:val="24"/>
          <w:szCs w:val="24"/>
        </w:rPr>
        <w:t xml:space="preserve">MV 2616 </w:t>
      </w:r>
      <w:r w:rsidRPr="00E96CCD">
        <w:rPr>
          <w:rFonts w:hint="eastAsia"/>
          <w:sz w:val="24"/>
          <w:szCs w:val="24"/>
        </w:rPr>
        <w:t>产地：瑞士</w:t>
      </w:r>
      <w:r w:rsidRPr="00E96CCD">
        <w:rPr>
          <w:rFonts w:hint="eastAsia"/>
          <w:sz w:val="24"/>
          <w:szCs w:val="24"/>
        </w:rPr>
        <w:t>EM TEST</w:t>
      </w:r>
    </w:p>
    <w:p w:rsidR="00C55B3F" w:rsidRPr="00E96CCD" w:rsidRDefault="00C55B3F" w:rsidP="00B75FDE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技术参数：</w:t>
      </w:r>
      <w:r w:rsidRPr="00E96CCD">
        <w:rPr>
          <w:rFonts w:hint="eastAsia"/>
          <w:sz w:val="24"/>
          <w:szCs w:val="24"/>
        </w:rPr>
        <w:t>0-260V/16A</w:t>
      </w:r>
    </w:p>
    <w:p w:rsidR="00C55B3F" w:rsidRPr="00E96CCD" w:rsidRDefault="00C55B3F" w:rsidP="00B75FDE">
      <w:pPr>
        <w:rPr>
          <w:sz w:val="24"/>
          <w:szCs w:val="24"/>
        </w:rPr>
      </w:pPr>
    </w:p>
    <w:p w:rsidR="00F04EAE" w:rsidRPr="00E96CCD" w:rsidRDefault="00F04EAE" w:rsidP="00B75FDE">
      <w:pPr>
        <w:rPr>
          <w:sz w:val="24"/>
          <w:szCs w:val="24"/>
        </w:rPr>
      </w:pPr>
    </w:p>
    <w:p w:rsidR="00F04EAE" w:rsidRPr="00E96CCD" w:rsidRDefault="00F04EAE" w:rsidP="00B75FDE">
      <w:pPr>
        <w:rPr>
          <w:sz w:val="24"/>
          <w:szCs w:val="24"/>
        </w:rPr>
      </w:pPr>
    </w:p>
    <w:p w:rsidR="00F04EAE" w:rsidRPr="00E96CCD" w:rsidRDefault="00F04EAE" w:rsidP="00B75FDE">
      <w:pPr>
        <w:rPr>
          <w:sz w:val="24"/>
          <w:szCs w:val="24"/>
        </w:rPr>
      </w:pPr>
    </w:p>
    <w:p w:rsidR="00F04EAE" w:rsidRPr="00E96CCD" w:rsidRDefault="00F04EAE" w:rsidP="00B75FDE">
      <w:pPr>
        <w:rPr>
          <w:sz w:val="24"/>
          <w:szCs w:val="24"/>
        </w:rPr>
      </w:pPr>
    </w:p>
    <w:p w:rsidR="00F04EAE" w:rsidRPr="00E96CCD" w:rsidRDefault="00F04EAE" w:rsidP="00B75FDE">
      <w:pPr>
        <w:rPr>
          <w:sz w:val="24"/>
          <w:szCs w:val="24"/>
        </w:rPr>
      </w:pPr>
    </w:p>
    <w:p w:rsidR="00F04EAE" w:rsidRPr="00E96CCD" w:rsidRDefault="00F04EAE" w:rsidP="00B75FDE">
      <w:pPr>
        <w:rPr>
          <w:sz w:val="24"/>
          <w:szCs w:val="24"/>
        </w:rPr>
      </w:pPr>
    </w:p>
    <w:p w:rsidR="00F04EAE" w:rsidRPr="00E96CCD" w:rsidRDefault="00F04EAE" w:rsidP="00B75FDE">
      <w:pPr>
        <w:rPr>
          <w:sz w:val="24"/>
          <w:szCs w:val="24"/>
        </w:rPr>
      </w:pPr>
    </w:p>
    <w:p w:rsidR="00F04EAE" w:rsidRPr="00E96CCD" w:rsidRDefault="00F04EAE" w:rsidP="00B75FDE">
      <w:pPr>
        <w:rPr>
          <w:sz w:val="24"/>
          <w:szCs w:val="24"/>
        </w:rPr>
      </w:pPr>
    </w:p>
    <w:p w:rsidR="00F04EAE" w:rsidRPr="00E96CCD" w:rsidRDefault="00F04EAE" w:rsidP="00B75FDE">
      <w:pPr>
        <w:rPr>
          <w:sz w:val="24"/>
          <w:szCs w:val="24"/>
        </w:rPr>
      </w:pPr>
    </w:p>
    <w:p w:rsidR="00F04EAE" w:rsidRPr="00E96CCD" w:rsidRDefault="00F04EAE" w:rsidP="00B75FDE">
      <w:pPr>
        <w:rPr>
          <w:sz w:val="24"/>
          <w:szCs w:val="24"/>
        </w:rPr>
      </w:pPr>
    </w:p>
    <w:p w:rsidR="00F04EAE" w:rsidRPr="00E96CCD" w:rsidRDefault="00F04EAE" w:rsidP="00B75FDE">
      <w:pPr>
        <w:rPr>
          <w:sz w:val="24"/>
          <w:szCs w:val="24"/>
        </w:rPr>
      </w:pPr>
    </w:p>
    <w:p w:rsidR="00F04EAE" w:rsidRPr="00E96CCD" w:rsidRDefault="00F04EAE" w:rsidP="00B75FDE">
      <w:pPr>
        <w:rPr>
          <w:sz w:val="24"/>
          <w:szCs w:val="24"/>
        </w:rPr>
      </w:pPr>
    </w:p>
    <w:p w:rsidR="00F04EAE" w:rsidRPr="00E96CCD" w:rsidRDefault="00F04EAE" w:rsidP="00B75FDE">
      <w:pPr>
        <w:rPr>
          <w:sz w:val="24"/>
          <w:szCs w:val="24"/>
        </w:rPr>
      </w:pPr>
    </w:p>
    <w:p w:rsidR="00F04EAE" w:rsidRPr="00E96CCD" w:rsidRDefault="00F04EAE" w:rsidP="00B75FDE"/>
    <w:p w:rsidR="00A31A93" w:rsidRPr="00E96CCD" w:rsidRDefault="00A31A93" w:rsidP="00B75FDE"/>
    <w:p w:rsidR="00BE7E84" w:rsidRPr="00E96CCD" w:rsidRDefault="00C55B3F" w:rsidP="00A31A93">
      <w:pPr>
        <w:jc w:val="center"/>
        <w:rPr>
          <w:rFonts w:ascii="Verdana" w:hAnsi="Verdana"/>
          <w:color w:val="3D3E40"/>
          <w:sz w:val="28"/>
          <w:szCs w:val="28"/>
        </w:rPr>
      </w:pPr>
      <w:r w:rsidRPr="00E96CCD">
        <w:rPr>
          <w:rFonts w:ascii="Verdana" w:hAnsi="Verdana"/>
          <w:b/>
          <w:color w:val="3D3E40"/>
          <w:sz w:val="28"/>
          <w:szCs w:val="28"/>
        </w:rPr>
        <w:lastRenderedPageBreak/>
        <w:t>工频磁场抗扰度测试</w:t>
      </w:r>
      <w:r w:rsidR="00A64CE5" w:rsidRPr="00E96CCD">
        <w:rPr>
          <w:rFonts w:ascii="Verdana" w:hAnsi="Verdana" w:hint="eastAsia"/>
          <w:b/>
          <w:color w:val="3D3E40"/>
          <w:sz w:val="28"/>
          <w:szCs w:val="28"/>
        </w:rPr>
        <w:t>系统</w:t>
      </w:r>
    </w:p>
    <w:p w:rsidR="00C55B3F" w:rsidRPr="00E96CCD" w:rsidRDefault="008E4577" w:rsidP="00A31A93">
      <w:pPr>
        <w:ind w:firstLineChars="1000" w:firstLine="1800"/>
        <w:jc w:val="right"/>
        <w:rPr>
          <w:rFonts w:ascii="Verdana" w:hAnsi="Verdana"/>
          <w:color w:val="3D3E40"/>
          <w:sz w:val="18"/>
          <w:szCs w:val="18"/>
        </w:rPr>
      </w:pPr>
      <w:r w:rsidRPr="00E96CCD">
        <w:rPr>
          <w:rFonts w:ascii="Verdana" w:hAnsi="Verdana" w:hint="eastAsia"/>
          <w:color w:val="3D3E40"/>
          <w:sz w:val="18"/>
          <w:szCs w:val="18"/>
        </w:rPr>
        <w:t>依据</w:t>
      </w:r>
      <w:r w:rsidR="00C55B3F" w:rsidRPr="00E96CCD">
        <w:rPr>
          <w:rFonts w:ascii="Verdana" w:hAnsi="Verdana"/>
          <w:color w:val="3D3E40"/>
          <w:sz w:val="18"/>
          <w:szCs w:val="18"/>
        </w:rPr>
        <w:t>标准：</w:t>
      </w:r>
      <w:r w:rsidR="00C55B3F" w:rsidRPr="00E96CCD">
        <w:rPr>
          <w:rFonts w:ascii="Verdana" w:hAnsi="Verdana"/>
          <w:color w:val="3D3E40"/>
          <w:sz w:val="18"/>
          <w:szCs w:val="18"/>
        </w:rPr>
        <w:t>IEC 61000-4-8</w:t>
      </w:r>
      <w:r w:rsidR="00C55B3F" w:rsidRPr="00E96CCD">
        <w:rPr>
          <w:rFonts w:ascii="Verdana" w:hAnsi="Verdana" w:hint="eastAsia"/>
          <w:color w:val="3D3E40"/>
          <w:sz w:val="18"/>
          <w:szCs w:val="18"/>
        </w:rPr>
        <w:t>/GB T17626.8</w:t>
      </w:r>
    </w:p>
    <w:p w:rsidR="00C55B3F" w:rsidRPr="00E96CCD" w:rsidRDefault="00E4341C" w:rsidP="00B75FDE">
      <w:pPr>
        <w:rPr>
          <w:rFonts w:ascii="Verdana" w:hAnsi="Verdana"/>
          <w:b/>
          <w:color w:val="3D3E40"/>
          <w:sz w:val="24"/>
          <w:szCs w:val="24"/>
        </w:rPr>
      </w:pPr>
      <w:r w:rsidRPr="00E96CCD">
        <w:rPr>
          <w:rFonts w:ascii="Verdana" w:hAnsi="Verdana" w:hint="eastAsia"/>
          <w:b/>
          <w:color w:val="3D3E40"/>
          <w:sz w:val="24"/>
          <w:szCs w:val="24"/>
        </w:rPr>
        <w:t>主要设备：</w:t>
      </w:r>
    </w:p>
    <w:p w:rsidR="00E4341C" w:rsidRPr="00E96CCD" w:rsidRDefault="00E4341C" w:rsidP="00B75FDE">
      <w:pPr>
        <w:rPr>
          <w:rFonts w:ascii="Verdana" w:hAnsi="Verdana"/>
          <w:b/>
          <w:color w:val="3D3E40"/>
          <w:sz w:val="24"/>
          <w:szCs w:val="24"/>
        </w:rPr>
      </w:pPr>
    </w:p>
    <w:p w:rsidR="00C55B3F" w:rsidRPr="00E96CCD" w:rsidRDefault="00C55B3F" w:rsidP="00C55B3F">
      <w:pPr>
        <w:rPr>
          <w:rFonts w:ascii="Arial" w:hAnsi="Arial" w:cs="Arial"/>
          <w:b/>
          <w:kern w:val="0"/>
          <w:sz w:val="24"/>
          <w:szCs w:val="24"/>
        </w:rPr>
      </w:pPr>
      <w:r w:rsidRPr="00E96CCD">
        <w:rPr>
          <w:rFonts w:ascii="Arial" w:hAnsi="Arial" w:cs="Arial"/>
          <w:b/>
          <w:kern w:val="0"/>
          <w:sz w:val="24"/>
          <w:szCs w:val="24"/>
        </w:rPr>
        <w:t>EFT/SURGE/AC-DIP</w:t>
      </w:r>
      <w:r w:rsidRPr="00E96CCD">
        <w:rPr>
          <w:rFonts w:ascii="Arial" w:hAnsi="Arial" w:cs="Arial"/>
          <w:b/>
          <w:kern w:val="0"/>
          <w:sz w:val="24"/>
          <w:szCs w:val="24"/>
        </w:rPr>
        <w:t>瞬态抗扰度综合一体机</w:t>
      </w:r>
    </w:p>
    <w:p w:rsidR="00F04EAE" w:rsidRPr="00E96CCD" w:rsidRDefault="00F04EAE" w:rsidP="00C55B3F">
      <w:pPr>
        <w:rPr>
          <w:rFonts w:ascii="Arial" w:hAnsi="Arial" w:cs="Arial"/>
          <w:kern w:val="0"/>
          <w:sz w:val="24"/>
          <w:szCs w:val="24"/>
        </w:rPr>
      </w:pPr>
    </w:p>
    <w:p w:rsidR="00F04EAE" w:rsidRPr="00E96CCD" w:rsidRDefault="00F04EAE" w:rsidP="00C55B3F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973705" cy="1670050"/>
            <wp:effectExtent l="19050" t="0" r="0" b="0"/>
            <wp:docPr id="10" name="图片 1" descr="UCS 500 N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UCS 500 N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AE" w:rsidRPr="00E96CCD" w:rsidRDefault="00F04EAE" w:rsidP="00C55B3F">
      <w:pPr>
        <w:rPr>
          <w:rFonts w:ascii="Arial" w:hAnsi="Arial" w:cs="Arial"/>
          <w:kern w:val="0"/>
          <w:sz w:val="24"/>
          <w:szCs w:val="24"/>
        </w:rPr>
      </w:pPr>
    </w:p>
    <w:p w:rsidR="00C55B3F" w:rsidRPr="00E96CCD" w:rsidRDefault="00C55B3F" w:rsidP="00C55B3F">
      <w:pPr>
        <w:rPr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Pr="00E96CCD">
        <w:rPr>
          <w:rFonts w:ascii="Arial" w:hAnsi="Arial" w:cs="Arial" w:hint="eastAsia"/>
          <w:kern w:val="0"/>
          <w:sz w:val="24"/>
          <w:szCs w:val="24"/>
        </w:rPr>
        <w:t xml:space="preserve">UCS500N5 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产地：瑞士</w:t>
      </w:r>
      <w:r w:rsidRPr="00E96CCD">
        <w:rPr>
          <w:rFonts w:ascii="Arial" w:hAnsi="Arial" w:cs="Arial" w:hint="eastAsia"/>
          <w:kern w:val="0"/>
          <w:sz w:val="24"/>
          <w:szCs w:val="24"/>
        </w:rPr>
        <w:t xml:space="preserve"> EM TEST</w:t>
      </w:r>
      <w:r w:rsidRPr="00E96CCD">
        <w:rPr>
          <w:rFonts w:ascii="Verdana" w:hAnsi="Verdana"/>
          <w:color w:val="3D3E40"/>
          <w:sz w:val="24"/>
          <w:szCs w:val="24"/>
        </w:rPr>
        <w:br/>
      </w:r>
      <w:r w:rsidRPr="00E96CCD">
        <w:rPr>
          <w:rFonts w:hint="eastAsia"/>
          <w:sz w:val="24"/>
          <w:szCs w:val="24"/>
        </w:rPr>
        <w:t>交流电压电流：单向，最大</w:t>
      </w:r>
      <w:r w:rsidRPr="00E96CCD">
        <w:rPr>
          <w:rFonts w:hint="eastAsia"/>
          <w:sz w:val="24"/>
          <w:szCs w:val="24"/>
        </w:rPr>
        <w:t>300V 16A</w:t>
      </w:r>
    </w:p>
    <w:p w:rsidR="00C55B3F" w:rsidRPr="00E96CCD" w:rsidRDefault="00C55B3F" w:rsidP="00C55B3F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直流电压电流：最大</w:t>
      </w:r>
      <w:r w:rsidRPr="00E96CCD">
        <w:rPr>
          <w:rFonts w:hint="eastAsia"/>
          <w:sz w:val="24"/>
          <w:szCs w:val="24"/>
        </w:rPr>
        <w:t xml:space="preserve"> 300V 10A</w:t>
      </w:r>
    </w:p>
    <w:p w:rsidR="00C55B3F" w:rsidRPr="00E96CCD" w:rsidRDefault="00C55B3F" w:rsidP="00C55B3F">
      <w:pPr>
        <w:rPr>
          <w:sz w:val="24"/>
          <w:szCs w:val="24"/>
        </w:rPr>
      </w:pPr>
    </w:p>
    <w:p w:rsidR="00F04EAE" w:rsidRPr="00E96CCD" w:rsidRDefault="006B41CB" w:rsidP="00C55B3F">
      <w:pPr>
        <w:rPr>
          <w:b/>
          <w:sz w:val="24"/>
          <w:szCs w:val="24"/>
        </w:rPr>
      </w:pPr>
      <w:r w:rsidRPr="00E96CCD">
        <w:rPr>
          <w:rFonts w:hint="eastAsia"/>
          <w:b/>
          <w:sz w:val="24"/>
          <w:szCs w:val="24"/>
        </w:rPr>
        <w:t>主要附件：</w:t>
      </w:r>
    </w:p>
    <w:p w:rsidR="006B41CB" w:rsidRPr="00E96CCD" w:rsidRDefault="006B41CB" w:rsidP="00C55B3F">
      <w:pPr>
        <w:rPr>
          <w:sz w:val="24"/>
          <w:szCs w:val="24"/>
        </w:rPr>
      </w:pPr>
    </w:p>
    <w:p w:rsidR="00C55B3F" w:rsidRPr="00E96CCD" w:rsidRDefault="00C55B3F" w:rsidP="00C55B3F">
      <w:pPr>
        <w:rPr>
          <w:b/>
          <w:sz w:val="24"/>
          <w:szCs w:val="24"/>
        </w:rPr>
      </w:pPr>
      <w:r w:rsidRPr="00E96CCD">
        <w:rPr>
          <w:rFonts w:hint="eastAsia"/>
          <w:b/>
          <w:sz w:val="24"/>
          <w:szCs w:val="24"/>
        </w:rPr>
        <w:t>马达驱动交流调压器</w:t>
      </w:r>
    </w:p>
    <w:p w:rsidR="00C55B3F" w:rsidRPr="00E96CCD" w:rsidRDefault="00C55B3F" w:rsidP="00C55B3F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型号：</w:t>
      </w:r>
      <w:r w:rsidRPr="00E96CCD">
        <w:rPr>
          <w:rFonts w:hint="eastAsia"/>
          <w:sz w:val="24"/>
          <w:szCs w:val="24"/>
        </w:rPr>
        <w:t xml:space="preserve">MV 2616 </w:t>
      </w:r>
      <w:r w:rsidRPr="00E96CCD">
        <w:rPr>
          <w:rFonts w:hint="eastAsia"/>
          <w:sz w:val="24"/>
          <w:szCs w:val="24"/>
        </w:rPr>
        <w:t>产地：瑞士</w:t>
      </w:r>
      <w:r w:rsidRPr="00E96CCD">
        <w:rPr>
          <w:rFonts w:hint="eastAsia"/>
          <w:sz w:val="24"/>
          <w:szCs w:val="24"/>
        </w:rPr>
        <w:t>EM TEST</w:t>
      </w:r>
    </w:p>
    <w:p w:rsidR="00C55B3F" w:rsidRPr="00E96CCD" w:rsidRDefault="00C55B3F" w:rsidP="00C55B3F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技术参数：</w:t>
      </w:r>
      <w:r w:rsidRPr="00E96CCD">
        <w:rPr>
          <w:rFonts w:hint="eastAsia"/>
          <w:sz w:val="24"/>
          <w:szCs w:val="24"/>
        </w:rPr>
        <w:t>0-260V/16A</w:t>
      </w:r>
    </w:p>
    <w:p w:rsidR="00F04EAE" w:rsidRPr="00E96CCD" w:rsidRDefault="00F04EAE" w:rsidP="00C55B3F">
      <w:pPr>
        <w:rPr>
          <w:sz w:val="24"/>
          <w:szCs w:val="24"/>
        </w:rPr>
      </w:pPr>
    </w:p>
    <w:p w:rsidR="00F04EAE" w:rsidRPr="00E96CCD" w:rsidRDefault="00F04EAE" w:rsidP="00C55B3F">
      <w:pPr>
        <w:rPr>
          <w:sz w:val="24"/>
          <w:szCs w:val="24"/>
        </w:rPr>
      </w:pPr>
    </w:p>
    <w:p w:rsidR="00C55B3F" w:rsidRPr="00E96CCD" w:rsidRDefault="00C55B3F" w:rsidP="00B75FDE">
      <w:pPr>
        <w:rPr>
          <w:b/>
          <w:sz w:val="24"/>
          <w:szCs w:val="24"/>
        </w:rPr>
      </w:pPr>
      <w:r w:rsidRPr="00E96CCD">
        <w:rPr>
          <w:rFonts w:hint="eastAsia"/>
          <w:b/>
          <w:sz w:val="24"/>
          <w:szCs w:val="24"/>
        </w:rPr>
        <w:t>磁场线圈电流变换器</w:t>
      </w:r>
    </w:p>
    <w:p w:rsidR="00582CF5" w:rsidRPr="00E96CCD" w:rsidRDefault="00582CF5" w:rsidP="00B75FDE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型号：</w:t>
      </w:r>
      <w:r w:rsidRPr="00E96CCD">
        <w:rPr>
          <w:rFonts w:hint="eastAsia"/>
          <w:sz w:val="24"/>
          <w:szCs w:val="24"/>
        </w:rPr>
        <w:t>MC2630</w:t>
      </w:r>
    </w:p>
    <w:p w:rsidR="00582CF5" w:rsidRPr="00E96CCD" w:rsidRDefault="00F477A6" w:rsidP="00B75FDE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与磁场线圈配合使用，可产生最大场强：</w:t>
      </w:r>
      <w:r w:rsidRPr="00E96CCD">
        <w:rPr>
          <w:rFonts w:hint="eastAsia"/>
          <w:sz w:val="24"/>
          <w:szCs w:val="24"/>
        </w:rPr>
        <w:t>40A/m</w:t>
      </w:r>
    </w:p>
    <w:p w:rsidR="00F04EAE" w:rsidRPr="00E96CCD" w:rsidRDefault="00F04EAE" w:rsidP="00B75FDE">
      <w:pPr>
        <w:rPr>
          <w:sz w:val="24"/>
          <w:szCs w:val="24"/>
        </w:rPr>
      </w:pPr>
    </w:p>
    <w:p w:rsidR="00F477A6" w:rsidRPr="00E96CCD" w:rsidRDefault="00F477A6" w:rsidP="00B75FDE">
      <w:pPr>
        <w:rPr>
          <w:sz w:val="24"/>
          <w:szCs w:val="24"/>
        </w:rPr>
      </w:pPr>
    </w:p>
    <w:p w:rsidR="00582CF5" w:rsidRPr="00E96CCD" w:rsidRDefault="00582CF5" w:rsidP="00B75FDE">
      <w:pPr>
        <w:rPr>
          <w:b/>
          <w:sz w:val="24"/>
          <w:szCs w:val="24"/>
        </w:rPr>
      </w:pPr>
      <w:r w:rsidRPr="00E96CCD">
        <w:rPr>
          <w:rFonts w:hint="eastAsia"/>
          <w:b/>
          <w:sz w:val="24"/>
          <w:szCs w:val="24"/>
        </w:rPr>
        <w:t>磁场线圈</w:t>
      </w:r>
    </w:p>
    <w:p w:rsidR="00F04EAE" w:rsidRPr="00E96CCD" w:rsidRDefault="00BE7E84" w:rsidP="00B75FDE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型号：</w:t>
      </w:r>
      <w:r w:rsidRPr="00E96CCD">
        <w:rPr>
          <w:rFonts w:hint="eastAsia"/>
          <w:sz w:val="24"/>
          <w:szCs w:val="24"/>
        </w:rPr>
        <w:t xml:space="preserve">MS 100N </w:t>
      </w:r>
      <w:r w:rsidRPr="00E96CCD">
        <w:rPr>
          <w:rFonts w:hint="eastAsia"/>
          <w:sz w:val="24"/>
          <w:szCs w:val="24"/>
        </w:rPr>
        <w:t>产地：瑞士</w:t>
      </w:r>
      <w:r w:rsidRPr="00E96CCD">
        <w:rPr>
          <w:rFonts w:hint="eastAsia"/>
          <w:sz w:val="24"/>
          <w:szCs w:val="24"/>
        </w:rPr>
        <w:t xml:space="preserve"> EMTEST</w:t>
      </w:r>
    </w:p>
    <w:p w:rsidR="00BE7E84" w:rsidRPr="00E96CCD" w:rsidRDefault="00F477A6" w:rsidP="00B75FDE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8/20us</w:t>
      </w:r>
      <w:r w:rsidRPr="00E96CCD">
        <w:rPr>
          <w:rFonts w:hint="eastAsia"/>
          <w:sz w:val="24"/>
          <w:szCs w:val="24"/>
        </w:rPr>
        <w:t>脉冲电流最大</w:t>
      </w:r>
      <w:r w:rsidRPr="00E96CCD">
        <w:rPr>
          <w:rFonts w:hint="eastAsia"/>
          <w:sz w:val="24"/>
          <w:szCs w:val="24"/>
        </w:rPr>
        <w:t>3200A</w:t>
      </w:r>
    </w:p>
    <w:p w:rsidR="00F477A6" w:rsidRPr="00E96CCD" w:rsidRDefault="00F477A6" w:rsidP="00B75FDE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50/60HZ</w:t>
      </w:r>
    </w:p>
    <w:p w:rsidR="00F477A6" w:rsidRPr="00E96CCD" w:rsidRDefault="00F477A6" w:rsidP="00B75FDE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连续电流</w:t>
      </w:r>
      <w:r w:rsidRPr="00E96CCD">
        <w:rPr>
          <w:rFonts w:hint="eastAsia"/>
          <w:sz w:val="24"/>
          <w:szCs w:val="24"/>
        </w:rPr>
        <w:t xml:space="preserve"> 100A</w:t>
      </w:r>
    </w:p>
    <w:p w:rsidR="00F477A6" w:rsidRPr="00E96CCD" w:rsidRDefault="00F477A6" w:rsidP="00B75FDE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短时间电流（</w:t>
      </w:r>
      <w:r w:rsidRPr="00E96CCD">
        <w:rPr>
          <w:rFonts w:hint="eastAsia"/>
          <w:sz w:val="24"/>
          <w:szCs w:val="24"/>
        </w:rPr>
        <w:t>3S</w:t>
      </w:r>
      <w:r w:rsidRPr="00E96CCD">
        <w:rPr>
          <w:rFonts w:hint="eastAsia"/>
          <w:sz w:val="24"/>
          <w:szCs w:val="24"/>
        </w:rPr>
        <w:t>）</w:t>
      </w:r>
      <w:r w:rsidRPr="00E96CCD">
        <w:rPr>
          <w:rFonts w:hint="eastAsia"/>
          <w:sz w:val="24"/>
          <w:szCs w:val="24"/>
        </w:rPr>
        <w:t xml:space="preserve"> 1000A</w:t>
      </w:r>
    </w:p>
    <w:p w:rsidR="00F04EAE" w:rsidRPr="00E96CCD" w:rsidRDefault="00F04EAE" w:rsidP="00B75FDE">
      <w:pPr>
        <w:rPr>
          <w:sz w:val="24"/>
          <w:szCs w:val="24"/>
        </w:rPr>
      </w:pPr>
    </w:p>
    <w:p w:rsidR="00F04EAE" w:rsidRPr="00E96CCD" w:rsidRDefault="00F04EAE" w:rsidP="00B75FDE">
      <w:pPr>
        <w:rPr>
          <w:sz w:val="24"/>
          <w:szCs w:val="24"/>
        </w:rPr>
      </w:pPr>
    </w:p>
    <w:p w:rsidR="00F04EAE" w:rsidRPr="00E96CCD" w:rsidRDefault="00F04EAE" w:rsidP="00B75FDE">
      <w:pPr>
        <w:rPr>
          <w:sz w:val="24"/>
          <w:szCs w:val="24"/>
        </w:rPr>
      </w:pPr>
    </w:p>
    <w:p w:rsidR="00582CF5" w:rsidRPr="00E96CCD" w:rsidRDefault="00582CF5" w:rsidP="00B75FDE">
      <w:pPr>
        <w:rPr>
          <w:sz w:val="24"/>
          <w:szCs w:val="24"/>
        </w:rPr>
      </w:pPr>
    </w:p>
    <w:p w:rsidR="00054C8D" w:rsidRPr="00E96CCD" w:rsidRDefault="00054C8D" w:rsidP="00B75FDE">
      <w:pPr>
        <w:rPr>
          <w:sz w:val="24"/>
          <w:szCs w:val="24"/>
        </w:rPr>
      </w:pPr>
    </w:p>
    <w:p w:rsidR="00054C8D" w:rsidRPr="00E96CCD" w:rsidRDefault="00054C8D" w:rsidP="007619AA">
      <w:pPr>
        <w:jc w:val="center"/>
        <w:rPr>
          <w:rFonts w:ascii="Verdana" w:hAnsi="Verdana"/>
          <w:b/>
          <w:color w:val="3D3E40"/>
          <w:sz w:val="28"/>
          <w:szCs w:val="28"/>
        </w:rPr>
      </w:pPr>
      <w:r w:rsidRPr="00E96CCD">
        <w:rPr>
          <w:rFonts w:ascii="Verdana" w:hAnsi="Verdana" w:hint="eastAsia"/>
          <w:b/>
          <w:color w:val="3D3E40"/>
          <w:sz w:val="28"/>
          <w:szCs w:val="28"/>
        </w:rPr>
        <w:lastRenderedPageBreak/>
        <w:t>谐波电流发射测试系统</w:t>
      </w:r>
    </w:p>
    <w:p w:rsidR="007619AA" w:rsidRPr="00E96CCD" w:rsidRDefault="007619AA" w:rsidP="007619AA">
      <w:pPr>
        <w:ind w:firstLineChars="1000" w:firstLine="1800"/>
        <w:jc w:val="right"/>
        <w:rPr>
          <w:rFonts w:ascii="Verdana" w:hAnsi="Verdana"/>
          <w:color w:val="3D3E40"/>
          <w:sz w:val="18"/>
          <w:szCs w:val="18"/>
        </w:rPr>
      </w:pPr>
      <w:r w:rsidRPr="00E96CCD">
        <w:rPr>
          <w:rFonts w:ascii="Verdana" w:hAnsi="Verdana" w:hint="eastAsia"/>
          <w:color w:val="3D3E40"/>
          <w:sz w:val="18"/>
          <w:szCs w:val="18"/>
        </w:rPr>
        <w:t>依据标准：</w:t>
      </w:r>
      <w:r w:rsidRPr="00E96CCD">
        <w:rPr>
          <w:rFonts w:ascii="Verdana" w:hAnsi="Verdana" w:hint="eastAsia"/>
          <w:color w:val="3D3E40"/>
          <w:sz w:val="18"/>
          <w:szCs w:val="18"/>
        </w:rPr>
        <w:t>IEC61000-3-2/ GB17625.1</w:t>
      </w:r>
    </w:p>
    <w:p w:rsidR="007619AA" w:rsidRPr="00E96CCD" w:rsidRDefault="007619AA" w:rsidP="007619AA">
      <w:pPr>
        <w:ind w:right="720"/>
        <w:rPr>
          <w:rFonts w:ascii="Verdana" w:hAnsi="Verdana"/>
          <w:b/>
          <w:color w:val="3D3E40"/>
          <w:sz w:val="24"/>
          <w:szCs w:val="24"/>
        </w:rPr>
      </w:pPr>
      <w:r w:rsidRPr="00E96CCD">
        <w:rPr>
          <w:rFonts w:ascii="Verdana" w:hAnsi="Verdana" w:hint="eastAsia"/>
          <w:b/>
          <w:color w:val="3D3E40"/>
          <w:sz w:val="24"/>
          <w:szCs w:val="24"/>
        </w:rPr>
        <w:t>主要设备：</w:t>
      </w:r>
    </w:p>
    <w:p w:rsidR="007619AA" w:rsidRPr="00E96CCD" w:rsidRDefault="007619AA" w:rsidP="007619AA">
      <w:pPr>
        <w:ind w:right="720"/>
        <w:rPr>
          <w:rFonts w:ascii="Verdana" w:hAnsi="Verdana"/>
          <w:b/>
          <w:color w:val="3D3E40"/>
          <w:sz w:val="24"/>
          <w:szCs w:val="24"/>
        </w:rPr>
      </w:pPr>
    </w:p>
    <w:p w:rsidR="007619AA" w:rsidRPr="00E96CCD" w:rsidRDefault="007619AA" w:rsidP="007619AA">
      <w:pPr>
        <w:rPr>
          <w:rFonts w:ascii="Arial" w:hAnsi="Arial" w:cs="Arial"/>
          <w:b/>
          <w:kern w:val="0"/>
          <w:sz w:val="24"/>
          <w:szCs w:val="24"/>
        </w:rPr>
      </w:pPr>
      <w:r w:rsidRPr="00E96CCD">
        <w:rPr>
          <w:rFonts w:ascii="Arial" w:hAnsi="Arial" w:cs="Arial" w:hint="eastAsia"/>
          <w:b/>
          <w:kern w:val="0"/>
          <w:sz w:val="24"/>
          <w:szCs w:val="24"/>
        </w:rPr>
        <w:t>DPA 500N</w:t>
      </w:r>
      <w:r w:rsidRPr="00E96CCD">
        <w:rPr>
          <w:rFonts w:ascii="Arial" w:hAnsi="Arial" w:cs="Arial" w:hint="eastAsia"/>
          <w:b/>
          <w:kern w:val="0"/>
          <w:sz w:val="24"/>
          <w:szCs w:val="24"/>
        </w:rPr>
        <w:t>单相谐波与电压波动测试仪</w:t>
      </w:r>
    </w:p>
    <w:p w:rsidR="007619AA" w:rsidRPr="00E96CCD" w:rsidRDefault="007619AA" w:rsidP="007619AA">
      <w:pPr>
        <w:rPr>
          <w:rFonts w:ascii="Arial" w:hAnsi="Arial" w:cs="Arial"/>
          <w:b/>
          <w:kern w:val="0"/>
          <w:sz w:val="24"/>
          <w:szCs w:val="24"/>
        </w:rPr>
      </w:pPr>
    </w:p>
    <w:p w:rsidR="007619AA" w:rsidRPr="00E96CCD" w:rsidRDefault="007619AA" w:rsidP="007619AA">
      <w:pPr>
        <w:ind w:right="720"/>
        <w:rPr>
          <w:rFonts w:ascii="Verdana" w:hAnsi="Verdana"/>
          <w:color w:val="3D3E40"/>
          <w:sz w:val="18"/>
          <w:szCs w:val="18"/>
        </w:rPr>
      </w:pPr>
      <w:r w:rsidRPr="00E96CCD">
        <w:rPr>
          <w:rFonts w:ascii="Verdana" w:hAnsi="Verdana"/>
          <w:noProof/>
          <w:color w:val="3D3E40"/>
          <w:sz w:val="18"/>
          <w:szCs w:val="18"/>
        </w:rPr>
        <w:drawing>
          <wp:inline distT="0" distB="0" distL="0" distR="0">
            <wp:extent cx="3577029" cy="11620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044" cy="1165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5B9D" w:rsidRPr="00E96CCD" w:rsidRDefault="00B05B9D" w:rsidP="007619AA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7619AA" w:rsidRPr="00E96CCD" w:rsidRDefault="007619AA" w:rsidP="00B05B9D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Pr="00E96CCD">
        <w:rPr>
          <w:rFonts w:ascii="Arial" w:hAnsi="Arial" w:cs="Arial" w:hint="eastAsia"/>
          <w:kern w:val="0"/>
          <w:sz w:val="24"/>
          <w:szCs w:val="24"/>
        </w:rPr>
        <w:t xml:space="preserve">DPA 500N 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产地：瑞士</w:t>
      </w:r>
      <w:r w:rsidRPr="00E96CCD">
        <w:rPr>
          <w:rFonts w:ascii="Arial" w:hAnsi="Arial" w:cs="Arial" w:hint="eastAsia"/>
          <w:kern w:val="0"/>
          <w:sz w:val="24"/>
          <w:szCs w:val="24"/>
        </w:rPr>
        <w:t xml:space="preserve"> EM TEST</w:t>
      </w:r>
    </w:p>
    <w:p w:rsidR="007619AA" w:rsidRPr="00E96CCD" w:rsidRDefault="00B05B9D" w:rsidP="00B05B9D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EUT</w:t>
      </w:r>
      <w:r w:rsidR="007619AA" w:rsidRPr="00E96CCD">
        <w:rPr>
          <w:rFonts w:ascii="Arial" w:hAnsi="Arial" w:cs="Arial" w:hint="eastAsia"/>
          <w:kern w:val="0"/>
          <w:sz w:val="24"/>
          <w:szCs w:val="24"/>
        </w:rPr>
        <w:t>交流电压电流：单向，最大</w:t>
      </w:r>
      <w:r w:rsidRPr="00E96CCD">
        <w:rPr>
          <w:rFonts w:ascii="Arial" w:hAnsi="Arial" w:cs="Arial"/>
          <w:kern w:val="0"/>
          <w:sz w:val="24"/>
          <w:szCs w:val="24"/>
        </w:rPr>
        <w:t>530</w:t>
      </w:r>
      <w:r w:rsidR="007619AA" w:rsidRPr="00E96CCD">
        <w:rPr>
          <w:rFonts w:ascii="Arial" w:hAnsi="Arial" w:cs="Arial" w:hint="eastAsia"/>
          <w:kern w:val="0"/>
          <w:sz w:val="24"/>
          <w:szCs w:val="24"/>
        </w:rPr>
        <w:t>V 16A</w:t>
      </w:r>
    </w:p>
    <w:p w:rsidR="00B05B9D" w:rsidRPr="00E96CCD" w:rsidRDefault="00B05B9D" w:rsidP="00B05B9D">
      <w:pPr>
        <w:rPr>
          <w:rFonts w:ascii="Arial" w:hAnsi="Arial" w:cs="Arial"/>
          <w:b/>
          <w:sz w:val="24"/>
          <w:szCs w:val="24"/>
        </w:rPr>
      </w:pPr>
    </w:p>
    <w:p w:rsidR="00B05B9D" w:rsidRPr="00E96CCD" w:rsidRDefault="00B05B9D" w:rsidP="00B05B9D">
      <w:pPr>
        <w:rPr>
          <w:rFonts w:ascii="Arial" w:hAnsi="Arial" w:cs="Arial"/>
          <w:b/>
          <w:sz w:val="24"/>
          <w:szCs w:val="24"/>
        </w:rPr>
      </w:pPr>
      <w:r w:rsidRPr="00E96CCD">
        <w:rPr>
          <w:rFonts w:ascii="Arial" w:hAnsi="Arial" w:cs="Arial" w:hint="eastAsia"/>
          <w:b/>
          <w:sz w:val="24"/>
          <w:szCs w:val="24"/>
        </w:rPr>
        <w:t>主要附件：</w:t>
      </w:r>
    </w:p>
    <w:p w:rsidR="00840AB2" w:rsidRPr="00E96CCD" w:rsidRDefault="00840AB2" w:rsidP="00B05B9D">
      <w:pPr>
        <w:rPr>
          <w:rFonts w:ascii="Arial" w:hAnsi="Arial" w:cs="Arial"/>
          <w:b/>
          <w:sz w:val="24"/>
          <w:szCs w:val="24"/>
        </w:rPr>
      </w:pPr>
    </w:p>
    <w:p w:rsidR="00B05B9D" w:rsidRPr="00E96CCD" w:rsidRDefault="00B05B9D" w:rsidP="00840AB2">
      <w:pPr>
        <w:rPr>
          <w:sz w:val="24"/>
          <w:szCs w:val="24"/>
        </w:rPr>
      </w:pPr>
      <w:r w:rsidRPr="00E96CCD">
        <w:rPr>
          <w:sz w:val="24"/>
          <w:szCs w:val="24"/>
        </w:rPr>
        <w:t>ACS 500N</w:t>
      </w:r>
      <w:r w:rsidRPr="00E96CCD">
        <w:rPr>
          <w:rFonts w:hint="eastAsia"/>
          <w:sz w:val="24"/>
          <w:szCs w:val="24"/>
        </w:rPr>
        <w:t>交流电源</w:t>
      </w:r>
    </w:p>
    <w:p w:rsidR="00B05B9D" w:rsidRPr="00E96CCD" w:rsidRDefault="00B05B9D" w:rsidP="00B05B9D">
      <w:pPr>
        <w:ind w:right="720"/>
        <w:rPr>
          <w:rFonts w:ascii="Verdana" w:hAnsi="Verdana"/>
          <w:color w:val="3D3E40"/>
          <w:sz w:val="18"/>
          <w:szCs w:val="18"/>
        </w:rPr>
      </w:pPr>
      <w:r w:rsidRPr="00E96CCD">
        <w:rPr>
          <w:rFonts w:asciiTheme="minorEastAsia" w:hAnsiTheme="minorEastAsia" w:cs="Arial"/>
          <w:noProof/>
          <w:kern w:val="0"/>
          <w:sz w:val="24"/>
          <w:szCs w:val="24"/>
        </w:rPr>
        <w:drawing>
          <wp:inline distT="0" distB="0" distL="0" distR="0">
            <wp:extent cx="3533775" cy="2886075"/>
            <wp:effectExtent l="19050" t="0" r="952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0AB2" w:rsidRPr="00E96CCD" w:rsidRDefault="00840AB2" w:rsidP="00840AB2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型号：</w:t>
      </w:r>
      <w:r w:rsidRPr="00E96CCD">
        <w:rPr>
          <w:sz w:val="24"/>
          <w:szCs w:val="24"/>
        </w:rPr>
        <w:t>ACS500N</w:t>
      </w:r>
      <w:r w:rsidRPr="00E96CCD">
        <w:rPr>
          <w:rFonts w:hint="eastAsia"/>
          <w:sz w:val="24"/>
          <w:szCs w:val="24"/>
        </w:rPr>
        <w:t>产地：瑞士</w:t>
      </w:r>
      <w:r w:rsidRPr="00E96CCD">
        <w:rPr>
          <w:rFonts w:hint="eastAsia"/>
          <w:sz w:val="24"/>
          <w:szCs w:val="24"/>
        </w:rPr>
        <w:t>EM TEST</w:t>
      </w:r>
    </w:p>
    <w:p w:rsidR="00840AB2" w:rsidRPr="00E96CCD" w:rsidRDefault="00840AB2" w:rsidP="00840AB2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技术参数：</w:t>
      </w:r>
      <w:r w:rsidRPr="00E96CCD">
        <w:rPr>
          <w:sz w:val="24"/>
          <w:szCs w:val="24"/>
        </w:rPr>
        <w:t>单相</w:t>
      </w:r>
      <w:r w:rsidR="00305381" w:rsidRPr="00E96CCD">
        <w:rPr>
          <w:rFonts w:hint="eastAsia"/>
          <w:sz w:val="24"/>
          <w:szCs w:val="24"/>
        </w:rPr>
        <w:t>/300V/</w:t>
      </w:r>
      <w:r w:rsidRPr="00E96CCD">
        <w:rPr>
          <w:sz w:val="24"/>
          <w:szCs w:val="24"/>
        </w:rPr>
        <w:t>6000VA</w:t>
      </w:r>
    </w:p>
    <w:p w:rsidR="00840AB2" w:rsidRPr="00E96CCD" w:rsidRDefault="00840AB2" w:rsidP="00B05B9D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B05B9D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B05B9D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B05B9D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B05B9D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B05B9D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B05B9D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305381">
      <w:pPr>
        <w:jc w:val="center"/>
        <w:rPr>
          <w:rFonts w:ascii="Verdana" w:hAnsi="Verdana"/>
          <w:b/>
          <w:color w:val="3D3E40"/>
          <w:sz w:val="28"/>
          <w:szCs w:val="28"/>
        </w:rPr>
      </w:pPr>
      <w:r w:rsidRPr="00E96CCD">
        <w:rPr>
          <w:rFonts w:ascii="Verdana" w:hAnsi="Verdana"/>
          <w:b/>
          <w:color w:val="3D3E40"/>
          <w:sz w:val="28"/>
          <w:szCs w:val="28"/>
        </w:rPr>
        <w:lastRenderedPageBreak/>
        <w:t>电压变化、</w:t>
      </w:r>
      <w:r w:rsidRPr="00E96CCD">
        <w:rPr>
          <w:rFonts w:ascii="Verdana" w:hAnsi="Verdana" w:hint="eastAsia"/>
          <w:b/>
          <w:color w:val="3D3E40"/>
          <w:sz w:val="28"/>
          <w:szCs w:val="28"/>
        </w:rPr>
        <w:t>电压波动和闪烁测试系统</w:t>
      </w:r>
    </w:p>
    <w:p w:rsidR="00305381" w:rsidRPr="00E96CCD" w:rsidRDefault="00305381" w:rsidP="00305381">
      <w:pPr>
        <w:ind w:firstLineChars="1000" w:firstLine="1800"/>
        <w:jc w:val="right"/>
        <w:rPr>
          <w:rFonts w:ascii="Verdana" w:hAnsi="Verdana"/>
          <w:color w:val="3D3E40"/>
          <w:sz w:val="18"/>
          <w:szCs w:val="18"/>
        </w:rPr>
      </w:pPr>
      <w:r w:rsidRPr="00E96CCD">
        <w:rPr>
          <w:rFonts w:ascii="Verdana" w:hAnsi="Verdana" w:hint="eastAsia"/>
          <w:color w:val="3D3E40"/>
          <w:sz w:val="18"/>
          <w:szCs w:val="18"/>
        </w:rPr>
        <w:t>依据标准：</w:t>
      </w:r>
      <w:r w:rsidRPr="00E96CCD">
        <w:rPr>
          <w:rFonts w:ascii="Verdana" w:hAnsi="Verdana" w:hint="eastAsia"/>
          <w:color w:val="3D3E40"/>
          <w:sz w:val="18"/>
          <w:szCs w:val="18"/>
        </w:rPr>
        <w:t>IEC61000-3-</w:t>
      </w:r>
      <w:r w:rsidRPr="00E96CCD">
        <w:rPr>
          <w:rFonts w:ascii="Verdana" w:hAnsi="Verdana"/>
          <w:color w:val="3D3E40"/>
          <w:sz w:val="18"/>
          <w:szCs w:val="18"/>
        </w:rPr>
        <w:t>3</w:t>
      </w:r>
      <w:r w:rsidRPr="00E96CCD">
        <w:rPr>
          <w:rFonts w:ascii="Verdana" w:hAnsi="Verdana" w:hint="eastAsia"/>
          <w:color w:val="3D3E40"/>
          <w:sz w:val="18"/>
          <w:szCs w:val="18"/>
        </w:rPr>
        <w:t>/ GB17625.</w:t>
      </w:r>
      <w:r w:rsidRPr="00E96CCD">
        <w:rPr>
          <w:rFonts w:ascii="Verdana" w:hAnsi="Verdana"/>
          <w:color w:val="3D3E40"/>
          <w:sz w:val="18"/>
          <w:szCs w:val="18"/>
        </w:rPr>
        <w:t>2</w:t>
      </w:r>
    </w:p>
    <w:p w:rsidR="00305381" w:rsidRPr="00E96CCD" w:rsidRDefault="00305381" w:rsidP="00305381">
      <w:pPr>
        <w:ind w:right="720"/>
        <w:rPr>
          <w:rFonts w:ascii="Verdana" w:hAnsi="Verdana"/>
          <w:b/>
          <w:color w:val="3D3E40"/>
          <w:sz w:val="24"/>
          <w:szCs w:val="24"/>
        </w:rPr>
      </w:pPr>
      <w:r w:rsidRPr="00E96CCD">
        <w:rPr>
          <w:rFonts w:ascii="Verdana" w:hAnsi="Verdana" w:hint="eastAsia"/>
          <w:b/>
          <w:color w:val="3D3E40"/>
          <w:sz w:val="24"/>
          <w:szCs w:val="24"/>
        </w:rPr>
        <w:t>主要设备：</w:t>
      </w:r>
    </w:p>
    <w:p w:rsidR="00305381" w:rsidRPr="00E96CCD" w:rsidRDefault="00305381" w:rsidP="00305381">
      <w:pPr>
        <w:ind w:right="720"/>
        <w:rPr>
          <w:rFonts w:ascii="Verdana" w:hAnsi="Verdana"/>
          <w:b/>
          <w:color w:val="3D3E40"/>
          <w:sz w:val="24"/>
          <w:szCs w:val="24"/>
        </w:rPr>
      </w:pPr>
    </w:p>
    <w:p w:rsidR="00305381" w:rsidRPr="00E96CCD" w:rsidRDefault="00305381" w:rsidP="00305381">
      <w:pPr>
        <w:rPr>
          <w:rFonts w:ascii="Arial" w:hAnsi="Arial" w:cs="Arial"/>
          <w:b/>
          <w:kern w:val="0"/>
          <w:sz w:val="24"/>
          <w:szCs w:val="24"/>
        </w:rPr>
      </w:pPr>
      <w:r w:rsidRPr="00E96CCD">
        <w:rPr>
          <w:rFonts w:ascii="Arial" w:hAnsi="Arial" w:cs="Arial" w:hint="eastAsia"/>
          <w:b/>
          <w:kern w:val="0"/>
          <w:sz w:val="24"/>
          <w:szCs w:val="24"/>
        </w:rPr>
        <w:t>DPA 500N</w:t>
      </w:r>
      <w:r w:rsidRPr="00E96CCD">
        <w:rPr>
          <w:rFonts w:ascii="Arial" w:hAnsi="Arial" w:cs="Arial" w:hint="eastAsia"/>
          <w:b/>
          <w:kern w:val="0"/>
          <w:sz w:val="24"/>
          <w:szCs w:val="24"/>
        </w:rPr>
        <w:t>单相谐波与电压波动测试仪</w:t>
      </w:r>
    </w:p>
    <w:p w:rsidR="00305381" w:rsidRPr="00E96CCD" w:rsidRDefault="00305381" w:rsidP="00305381">
      <w:pPr>
        <w:rPr>
          <w:rFonts w:ascii="Arial" w:hAnsi="Arial" w:cs="Arial"/>
          <w:b/>
          <w:kern w:val="0"/>
          <w:sz w:val="24"/>
          <w:szCs w:val="24"/>
        </w:rPr>
      </w:pPr>
    </w:p>
    <w:p w:rsidR="00305381" w:rsidRPr="00E96CCD" w:rsidRDefault="00305381" w:rsidP="00305381">
      <w:pPr>
        <w:ind w:right="720"/>
        <w:rPr>
          <w:rFonts w:ascii="Verdana" w:hAnsi="Verdana"/>
          <w:color w:val="3D3E40"/>
          <w:sz w:val="18"/>
          <w:szCs w:val="18"/>
        </w:rPr>
      </w:pPr>
      <w:r w:rsidRPr="00E96CCD">
        <w:rPr>
          <w:rFonts w:ascii="Verdana" w:hAnsi="Verdana"/>
          <w:noProof/>
          <w:color w:val="3D3E40"/>
          <w:sz w:val="18"/>
          <w:szCs w:val="18"/>
        </w:rPr>
        <w:drawing>
          <wp:inline distT="0" distB="0" distL="0" distR="0">
            <wp:extent cx="3577029" cy="11620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044" cy="11656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5381" w:rsidRPr="00E96CCD" w:rsidRDefault="00305381" w:rsidP="00305381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30538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Pr="00E96CCD">
        <w:rPr>
          <w:rFonts w:ascii="Arial" w:hAnsi="Arial" w:cs="Arial" w:hint="eastAsia"/>
          <w:kern w:val="0"/>
          <w:sz w:val="24"/>
          <w:szCs w:val="24"/>
        </w:rPr>
        <w:t xml:space="preserve">DPA 500N 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产地：瑞士</w:t>
      </w:r>
      <w:r w:rsidRPr="00E96CCD">
        <w:rPr>
          <w:rFonts w:ascii="Arial" w:hAnsi="Arial" w:cs="Arial" w:hint="eastAsia"/>
          <w:kern w:val="0"/>
          <w:sz w:val="24"/>
          <w:szCs w:val="24"/>
        </w:rPr>
        <w:t xml:space="preserve"> EM TEST</w:t>
      </w:r>
    </w:p>
    <w:p w:rsidR="00305381" w:rsidRPr="00E96CCD" w:rsidRDefault="00305381" w:rsidP="0030538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EUT</w:t>
      </w:r>
      <w:r w:rsidRPr="00E96CCD">
        <w:rPr>
          <w:rFonts w:ascii="Arial" w:hAnsi="Arial" w:cs="Arial" w:hint="eastAsia"/>
          <w:kern w:val="0"/>
          <w:sz w:val="24"/>
          <w:szCs w:val="24"/>
        </w:rPr>
        <w:t>交流电压电流：单向，最大</w:t>
      </w:r>
      <w:r w:rsidRPr="00E96CCD">
        <w:rPr>
          <w:rFonts w:ascii="Arial" w:hAnsi="Arial" w:cs="Arial"/>
          <w:kern w:val="0"/>
          <w:sz w:val="24"/>
          <w:szCs w:val="24"/>
        </w:rPr>
        <w:t>530</w:t>
      </w:r>
      <w:r w:rsidRPr="00E96CCD">
        <w:rPr>
          <w:rFonts w:ascii="Arial" w:hAnsi="Arial" w:cs="Arial" w:hint="eastAsia"/>
          <w:kern w:val="0"/>
          <w:sz w:val="24"/>
          <w:szCs w:val="24"/>
        </w:rPr>
        <w:t>V 16A</w:t>
      </w:r>
    </w:p>
    <w:p w:rsidR="00305381" w:rsidRPr="00E96CCD" w:rsidRDefault="00305381" w:rsidP="00305381">
      <w:pPr>
        <w:rPr>
          <w:rFonts w:ascii="Arial" w:hAnsi="Arial" w:cs="Arial"/>
          <w:b/>
          <w:sz w:val="24"/>
          <w:szCs w:val="24"/>
        </w:rPr>
      </w:pPr>
    </w:p>
    <w:p w:rsidR="00305381" w:rsidRPr="00E96CCD" w:rsidRDefault="00305381" w:rsidP="00305381">
      <w:pPr>
        <w:rPr>
          <w:rFonts w:ascii="Arial" w:hAnsi="Arial" w:cs="Arial"/>
          <w:b/>
          <w:sz w:val="24"/>
          <w:szCs w:val="24"/>
        </w:rPr>
      </w:pPr>
      <w:r w:rsidRPr="00E96CCD">
        <w:rPr>
          <w:rFonts w:ascii="Arial" w:hAnsi="Arial" w:cs="Arial" w:hint="eastAsia"/>
          <w:b/>
          <w:sz w:val="24"/>
          <w:szCs w:val="24"/>
        </w:rPr>
        <w:t>主要附件：</w:t>
      </w:r>
    </w:p>
    <w:p w:rsidR="00305381" w:rsidRPr="00E96CCD" w:rsidRDefault="00305381" w:rsidP="00305381">
      <w:pPr>
        <w:rPr>
          <w:rFonts w:ascii="Arial" w:hAnsi="Arial" w:cs="Arial"/>
          <w:b/>
          <w:sz w:val="24"/>
          <w:szCs w:val="24"/>
        </w:rPr>
      </w:pPr>
    </w:p>
    <w:p w:rsidR="00305381" w:rsidRPr="00E96CCD" w:rsidRDefault="00305381" w:rsidP="00305381">
      <w:pPr>
        <w:rPr>
          <w:sz w:val="24"/>
          <w:szCs w:val="24"/>
        </w:rPr>
      </w:pPr>
      <w:r w:rsidRPr="00E96CCD">
        <w:rPr>
          <w:sz w:val="24"/>
          <w:szCs w:val="24"/>
        </w:rPr>
        <w:t>ACS 500N</w:t>
      </w:r>
      <w:r w:rsidRPr="00E96CCD">
        <w:rPr>
          <w:rFonts w:hint="eastAsia"/>
          <w:sz w:val="24"/>
          <w:szCs w:val="24"/>
        </w:rPr>
        <w:t>交流电源</w:t>
      </w:r>
    </w:p>
    <w:p w:rsidR="00305381" w:rsidRPr="00E96CCD" w:rsidRDefault="00305381" w:rsidP="00305381">
      <w:pPr>
        <w:ind w:right="720"/>
        <w:rPr>
          <w:rFonts w:ascii="Verdana" w:hAnsi="Verdana"/>
          <w:color w:val="3D3E40"/>
          <w:sz w:val="18"/>
          <w:szCs w:val="18"/>
        </w:rPr>
      </w:pPr>
      <w:r w:rsidRPr="00E96CCD">
        <w:rPr>
          <w:rFonts w:asciiTheme="minorEastAsia" w:hAnsiTheme="minorEastAsia" w:cs="Arial"/>
          <w:noProof/>
          <w:kern w:val="0"/>
          <w:sz w:val="24"/>
          <w:szCs w:val="24"/>
        </w:rPr>
        <w:drawing>
          <wp:inline distT="0" distB="0" distL="0" distR="0">
            <wp:extent cx="3533775" cy="2886075"/>
            <wp:effectExtent l="19050" t="0" r="9525" b="0"/>
            <wp:docPr id="1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381" w:rsidRPr="00E96CCD" w:rsidRDefault="00305381" w:rsidP="00305381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型号：</w:t>
      </w:r>
      <w:r w:rsidRPr="00E96CCD">
        <w:rPr>
          <w:sz w:val="24"/>
          <w:szCs w:val="24"/>
        </w:rPr>
        <w:t>ACS500N</w:t>
      </w:r>
      <w:r w:rsidRPr="00E96CCD">
        <w:rPr>
          <w:rFonts w:hint="eastAsia"/>
          <w:sz w:val="24"/>
          <w:szCs w:val="24"/>
        </w:rPr>
        <w:t>产地：瑞士</w:t>
      </w:r>
      <w:r w:rsidRPr="00E96CCD">
        <w:rPr>
          <w:rFonts w:hint="eastAsia"/>
          <w:sz w:val="24"/>
          <w:szCs w:val="24"/>
        </w:rPr>
        <w:t>EM TEST</w:t>
      </w:r>
    </w:p>
    <w:p w:rsidR="00305381" w:rsidRPr="00E96CCD" w:rsidRDefault="00305381" w:rsidP="00305381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技术参数：</w:t>
      </w:r>
      <w:r w:rsidRPr="00E96CCD">
        <w:rPr>
          <w:sz w:val="24"/>
          <w:szCs w:val="24"/>
        </w:rPr>
        <w:t>单相</w:t>
      </w:r>
      <w:r w:rsidRPr="00E96CCD">
        <w:rPr>
          <w:rFonts w:hint="eastAsia"/>
          <w:sz w:val="24"/>
          <w:szCs w:val="24"/>
        </w:rPr>
        <w:t>/300V/</w:t>
      </w:r>
      <w:r w:rsidRPr="00E96CCD">
        <w:rPr>
          <w:sz w:val="24"/>
          <w:szCs w:val="24"/>
        </w:rPr>
        <w:t>6000VA</w:t>
      </w:r>
    </w:p>
    <w:p w:rsidR="00305381" w:rsidRPr="00E96CCD" w:rsidRDefault="00305381" w:rsidP="00B05B9D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B05B9D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B05B9D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B05B9D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B05B9D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B05B9D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B05B9D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305381">
      <w:pPr>
        <w:jc w:val="center"/>
        <w:rPr>
          <w:rFonts w:ascii="Verdana" w:hAnsi="Verdana"/>
          <w:b/>
          <w:color w:val="3D3E40"/>
          <w:sz w:val="28"/>
          <w:szCs w:val="28"/>
        </w:rPr>
      </w:pPr>
      <w:r w:rsidRPr="00E96CCD">
        <w:rPr>
          <w:rFonts w:ascii="Verdana" w:hAnsi="Verdana"/>
          <w:b/>
          <w:color w:val="3D3E40"/>
          <w:sz w:val="28"/>
          <w:szCs w:val="28"/>
        </w:rPr>
        <w:lastRenderedPageBreak/>
        <w:t>近场频谱分析</w:t>
      </w:r>
      <w:r w:rsidR="002C73E5" w:rsidRPr="00E96CCD">
        <w:rPr>
          <w:rFonts w:ascii="Verdana" w:hAnsi="Verdana" w:hint="eastAsia"/>
          <w:b/>
          <w:color w:val="3D3E40"/>
          <w:sz w:val="28"/>
          <w:szCs w:val="28"/>
        </w:rPr>
        <w:t>检测</w:t>
      </w:r>
      <w:r w:rsidRPr="00E96CCD">
        <w:rPr>
          <w:rFonts w:ascii="Verdana" w:hAnsi="Verdana" w:hint="eastAsia"/>
          <w:b/>
          <w:color w:val="3D3E40"/>
          <w:sz w:val="28"/>
          <w:szCs w:val="28"/>
        </w:rPr>
        <w:t>系统</w:t>
      </w:r>
    </w:p>
    <w:p w:rsidR="00305381" w:rsidRPr="00E96CCD" w:rsidRDefault="00305381" w:rsidP="00305381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305381">
      <w:pPr>
        <w:ind w:right="720"/>
        <w:rPr>
          <w:rFonts w:ascii="Verdana" w:hAnsi="Verdana"/>
          <w:b/>
          <w:color w:val="3D3E40"/>
          <w:sz w:val="24"/>
          <w:szCs w:val="24"/>
        </w:rPr>
      </w:pPr>
      <w:r w:rsidRPr="00E96CCD">
        <w:rPr>
          <w:rFonts w:ascii="Verdana" w:hAnsi="Verdana" w:hint="eastAsia"/>
          <w:b/>
          <w:color w:val="3D3E40"/>
          <w:sz w:val="24"/>
          <w:szCs w:val="24"/>
        </w:rPr>
        <w:t>主要设备：</w:t>
      </w:r>
    </w:p>
    <w:p w:rsidR="00305381" w:rsidRPr="00E96CCD" w:rsidRDefault="00305381" w:rsidP="00305381">
      <w:pPr>
        <w:ind w:right="720"/>
        <w:rPr>
          <w:rFonts w:ascii="Verdana" w:hAnsi="Verdana"/>
          <w:b/>
          <w:color w:val="3D3E40"/>
          <w:sz w:val="24"/>
          <w:szCs w:val="24"/>
        </w:rPr>
      </w:pPr>
    </w:p>
    <w:p w:rsidR="00305381" w:rsidRPr="00E96CCD" w:rsidRDefault="006656A2" w:rsidP="00305381">
      <w:pPr>
        <w:rPr>
          <w:rFonts w:ascii="Arial" w:hAnsi="Arial" w:cs="Arial"/>
          <w:b/>
          <w:kern w:val="0"/>
          <w:sz w:val="24"/>
          <w:szCs w:val="24"/>
        </w:rPr>
      </w:pPr>
      <w:r w:rsidRPr="00E96CCD">
        <w:rPr>
          <w:rFonts w:ascii="Arial" w:hAnsi="Arial" w:cs="Arial"/>
          <w:b/>
          <w:kern w:val="0"/>
          <w:sz w:val="24"/>
          <w:szCs w:val="24"/>
        </w:rPr>
        <w:t>FSVR7</w:t>
      </w:r>
      <w:r w:rsidR="001D7EBB">
        <w:rPr>
          <w:rFonts w:ascii="Arial" w:hAnsi="Arial" w:cs="Arial" w:hint="eastAsia"/>
          <w:b/>
          <w:kern w:val="0"/>
          <w:sz w:val="24"/>
          <w:szCs w:val="24"/>
        </w:rPr>
        <w:t>实时</w:t>
      </w:r>
      <w:r w:rsidRPr="00E96CCD">
        <w:rPr>
          <w:rFonts w:ascii="Arial" w:hAnsi="Arial" w:cs="Arial"/>
          <w:b/>
          <w:kern w:val="0"/>
          <w:sz w:val="24"/>
          <w:szCs w:val="24"/>
        </w:rPr>
        <w:t>频谱分析</w:t>
      </w:r>
      <w:r w:rsidR="00305381" w:rsidRPr="00E96CCD">
        <w:rPr>
          <w:rFonts w:ascii="Arial" w:hAnsi="Arial" w:cs="Arial" w:hint="eastAsia"/>
          <w:b/>
          <w:kern w:val="0"/>
          <w:sz w:val="24"/>
          <w:szCs w:val="24"/>
        </w:rPr>
        <w:t>仪</w:t>
      </w:r>
    </w:p>
    <w:p w:rsidR="00305381" w:rsidRPr="001D7EBB" w:rsidRDefault="00305381" w:rsidP="00305381">
      <w:pPr>
        <w:rPr>
          <w:rFonts w:ascii="Arial" w:hAnsi="Arial" w:cs="Arial"/>
          <w:b/>
          <w:kern w:val="0"/>
          <w:sz w:val="24"/>
          <w:szCs w:val="24"/>
        </w:rPr>
      </w:pPr>
    </w:p>
    <w:p w:rsidR="00305381" w:rsidRPr="00E96CCD" w:rsidRDefault="007E1331" w:rsidP="00305381">
      <w:pPr>
        <w:ind w:right="720"/>
        <w:rPr>
          <w:rFonts w:ascii="Verdana" w:hAnsi="Verdana"/>
          <w:color w:val="3D3E40"/>
          <w:sz w:val="18"/>
          <w:szCs w:val="18"/>
        </w:rPr>
      </w:pPr>
      <w:r w:rsidRPr="00E96CCD">
        <w:rPr>
          <w:rFonts w:ascii="Verdana" w:hAnsi="Verdana"/>
          <w:noProof/>
          <w:color w:val="3D3E40"/>
          <w:sz w:val="18"/>
          <w:szCs w:val="18"/>
        </w:rPr>
        <w:drawing>
          <wp:inline distT="0" distB="0" distL="0" distR="0">
            <wp:extent cx="4102768" cy="2835566"/>
            <wp:effectExtent l="1905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005" cy="283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381" w:rsidRPr="00E96CCD" w:rsidRDefault="00305381" w:rsidP="0030538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 w:hint="eastAsia"/>
          <w:kern w:val="0"/>
          <w:sz w:val="24"/>
          <w:szCs w:val="24"/>
        </w:rPr>
        <w:t>型号：</w:t>
      </w:r>
      <w:r w:rsidR="006656A2" w:rsidRPr="00E96CCD">
        <w:rPr>
          <w:rFonts w:ascii="Arial" w:hAnsi="Arial" w:cs="Arial"/>
          <w:kern w:val="0"/>
          <w:sz w:val="24"/>
          <w:szCs w:val="24"/>
        </w:rPr>
        <w:t>FSVR7</w:t>
      </w:r>
      <w:r w:rsidRPr="00E96CCD">
        <w:rPr>
          <w:rFonts w:ascii="Arial" w:hAnsi="Arial" w:cs="Arial" w:hint="eastAsia"/>
          <w:kern w:val="0"/>
          <w:sz w:val="24"/>
          <w:szCs w:val="24"/>
        </w:rPr>
        <w:t>产地：</w:t>
      </w:r>
      <w:r w:rsidR="006656A2" w:rsidRPr="00E96CCD">
        <w:rPr>
          <w:rFonts w:ascii="Arial" w:hAnsi="Arial" w:cs="Arial" w:hint="eastAsia"/>
          <w:kern w:val="0"/>
          <w:sz w:val="24"/>
          <w:szCs w:val="24"/>
        </w:rPr>
        <w:t>德国</w:t>
      </w:r>
      <w:r w:rsidR="006656A2" w:rsidRPr="00E96CCD">
        <w:rPr>
          <w:rFonts w:ascii="Arial" w:hAnsi="Arial" w:cs="Arial"/>
          <w:kern w:val="0"/>
          <w:sz w:val="24"/>
          <w:szCs w:val="24"/>
        </w:rPr>
        <w:t>R&amp;S</w:t>
      </w:r>
    </w:p>
    <w:p w:rsidR="00903A0D" w:rsidRPr="00E96CCD" w:rsidRDefault="00903A0D" w:rsidP="00305381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技术参数</w:t>
      </w:r>
      <w:r w:rsidRPr="00E96CCD">
        <w:rPr>
          <w:rFonts w:ascii="Arial" w:hAnsi="Arial" w:cs="Arial" w:hint="eastAsia"/>
          <w:kern w:val="0"/>
          <w:sz w:val="24"/>
          <w:szCs w:val="24"/>
        </w:rPr>
        <w:t>：</w:t>
      </w:r>
    </w:p>
    <w:p w:rsidR="006656A2" w:rsidRPr="00E96CCD" w:rsidRDefault="006656A2" w:rsidP="006656A2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DC</w:t>
      </w:r>
      <w:r w:rsidR="00903A0D" w:rsidRPr="00E96CCD">
        <w:rPr>
          <w:rFonts w:ascii="Arial" w:hAnsi="Arial" w:cs="Arial" w:hint="eastAsia"/>
          <w:kern w:val="0"/>
          <w:sz w:val="24"/>
          <w:szCs w:val="24"/>
        </w:rPr>
        <w:t>耦合</w:t>
      </w:r>
      <w:r w:rsidRPr="00E96CCD">
        <w:rPr>
          <w:rFonts w:ascii="Arial" w:hAnsi="Arial" w:cs="Arial"/>
          <w:kern w:val="0"/>
          <w:sz w:val="24"/>
          <w:szCs w:val="24"/>
        </w:rPr>
        <w:t xml:space="preserve"> 10 Hz to 7 GHz</w:t>
      </w:r>
    </w:p>
    <w:p w:rsidR="00305381" w:rsidRPr="00E96CCD" w:rsidRDefault="006656A2" w:rsidP="006656A2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AC</w:t>
      </w:r>
      <w:r w:rsidR="00903A0D" w:rsidRPr="00E96CCD">
        <w:rPr>
          <w:rFonts w:ascii="Arial" w:hAnsi="Arial" w:cs="Arial" w:hint="eastAsia"/>
          <w:kern w:val="0"/>
          <w:sz w:val="24"/>
          <w:szCs w:val="24"/>
        </w:rPr>
        <w:t>耦合</w:t>
      </w:r>
      <w:r w:rsidRPr="00E96CCD">
        <w:rPr>
          <w:rFonts w:ascii="Arial" w:hAnsi="Arial" w:cs="Arial"/>
          <w:kern w:val="0"/>
          <w:sz w:val="24"/>
          <w:szCs w:val="24"/>
        </w:rPr>
        <w:t>1 MHz to 7 GHz</w:t>
      </w:r>
    </w:p>
    <w:p w:rsidR="00903A0D" w:rsidRPr="00E96CCD" w:rsidRDefault="00903A0D" w:rsidP="006656A2">
      <w:pPr>
        <w:rPr>
          <w:rFonts w:ascii="Arial" w:hAnsi="Arial" w:cs="Arial"/>
          <w:kern w:val="0"/>
          <w:sz w:val="24"/>
          <w:szCs w:val="24"/>
        </w:rPr>
      </w:pPr>
      <w:r w:rsidRPr="00E96CCD">
        <w:rPr>
          <w:rFonts w:ascii="Arial" w:hAnsi="Arial" w:cs="Arial"/>
          <w:kern w:val="0"/>
          <w:sz w:val="24"/>
          <w:szCs w:val="24"/>
        </w:rPr>
        <w:t>50Ω</w:t>
      </w:r>
      <w:r w:rsidRPr="00E96CCD">
        <w:rPr>
          <w:rFonts w:ascii="Arial" w:hAnsi="Arial" w:cs="Arial"/>
          <w:kern w:val="0"/>
          <w:sz w:val="24"/>
          <w:szCs w:val="24"/>
        </w:rPr>
        <w:t>输入阻抗</w:t>
      </w:r>
    </w:p>
    <w:p w:rsidR="00903A0D" w:rsidRPr="00E96CCD" w:rsidRDefault="00903A0D" w:rsidP="00305381">
      <w:pPr>
        <w:rPr>
          <w:rFonts w:ascii="Arial" w:hAnsi="Arial" w:cs="Arial"/>
          <w:kern w:val="0"/>
          <w:sz w:val="24"/>
          <w:szCs w:val="24"/>
        </w:rPr>
      </w:pPr>
    </w:p>
    <w:p w:rsidR="00305381" w:rsidRPr="00E96CCD" w:rsidRDefault="00305381" w:rsidP="00305381">
      <w:pPr>
        <w:rPr>
          <w:rFonts w:ascii="Arial" w:hAnsi="Arial" w:cs="Arial"/>
          <w:b/>
          <w:sz w:val="24"/>
          <w:szCs w:val="24"/>
        </w:rPr>
      </w:pPr>
      <w:r w:rsidRPr="00E96CCD">
        <w:rPr>
          <w:rFonts w:ascii="Arial" w:hAnsi="Arial" w:cs="Arial" w:hint="eastAsia"/>
          <w:b/>
          <w:sz w:val="24"/>
          <w:szCs w:val="24"/>
        </w:rPr>
        <w:t>主要附件：</w:t>
      </w:r>
    </w:p>
    <w:p w:rsidR="00305381" w:rsidRPr="00E96CCD" w:rsidRDefault="00903A0D" w:rsidP="00305381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近场</w:t>
      </w:r>
      <w:r w:rsidRPr="00E96CCD">
        <w:rPr>
          <w:sz w:val="24"/>
          <w:szCs w:val="24"/>
        </w:rPr>
        <w:t>探头</w:t>
      </w:r>
    </w:p>
    <w:p w:rsidR="00903A0D" w:rsidRPr="00E96CCD" w:rsidRDefault="00903A0D" w:rsidP="00305381">
      <w:pPr>
        <w:rPr>
          <w:sz w:val="24"/>
          <w:szCs w:val="24"/>
        </w:rPr>
      </w:pPr>
      <w:r w:rsidRPr="00E96CCD"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677199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7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381" w:rsidRPr="00E96CCD" w:rsidRDefault="00305381" w:rsidP="00305381">
      <w:pPr>
        <w:ind w:right="720"/>
        <w:rPr>
          <w:rFonts w:ascii="Verdana" w:hAnsi="Verdana"/>
          <w:color w:val="3D3E40"/>
          <w:sz w:val="18"/>
          <w:szCs w:val="18"/>
        </w:rPr>
      </w:pPr>
    </w:p>
    <w:p w:rsidR="00305381" w:rsidRPr="00E96CCD" w:rsidRDefault="00305381" w:rsidP="00305381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型号：</w:t>
      </w:r>
      <w:r w:rsidR="00903A0D" w:rsidRPr="00E96CCD">
        <w:rPr>
          <w:rFonts w:hint="eastAsia"/>
          <w:sz w:val="24"/>
          <w:szCs w:val="24"/>
        </w:rPr>
        <w:t>HZ-</w:t>
      </w:r>
      <w:r w:rsidR="00903A0D" w:rsidRPr="00E96CCD">
        <w:rPr>
          <w:sz w:val="24"/>
          <w:szCs w:val="24"/>
        </w:rPr>
        <w:t>15</w:t>
      </w:r>
      <w:r w:rsidR="00903A0D" w:rsidRPr="00E96CCD">
        <w:rPr>
          <w:rFonts w:hint="eastAsia"/>
          <w:sz w:val="24"/>
          <w:szCs w:val="24"/>
        </w:rPr>
        <w:t>，</w:t>
      </w:r>
      <w:r w:rsidR="00903A0D" w:rsidRPr="00E96CCD">
        <w:rPr>
          <w:sz w:val="24"/>
          <w:szCs w:val="24"/>
        </w:rPr>
        <w:t>HZ-16</w:t>
      </w:r>
      <w:r w:rsidRPr="00E96CCD">
        <w:rPr>
          <w:rFonts w:hint="eastAsia"/>
          <w:sz w:val="24"/>
          <w:szCs w:val="24"/>
        </w:rPr>
        <w:t>产地：</w:t>
      </w:r>
      <w:r w:rsidR="00903A0D" w:rsidRPr="00E96CCD">
        <w:rPr>
          <w:rFonts w:ascii="Arial" w:hAnsi="Arial" w:cs="Arial" w:hint="eastAsia"/>
          <w:kern w:val="0"/>
          <w:sz w:val="24"/>
          <w:szCs w:val="24"/>
        </w:rPr>
        <w:t>德国</w:t>
      </w:r>
      <w:r w:rsidR="00903A0D" w:rsidRPr="00E96CCD">
        <w:rPr>
          <w:rFonts w:ascii="Arial" w:hAnsi="Arial" w:cs="Arial"/>
          <w:kern w:val="0"/>
          <w:sz w:val="24"/>
          <w:szCs w:val="24"/>
        </w:rPr>
        <w:t>R&amp;S</w:t>
      </w:r>
    </w:p>
    <w:p w:rsidR="00305381" w:rsidRPr="00E96CCD" w:rsidRDefault="00305381" w:rsidP="00305381">
      <w:pPr>
        <w:rPr>
          <w:sz w:val="24"/>
          <w:szCs w:val="24"/>
        </w:rPr>
      </w:pPr>
      <w:r w:rsidRPr="00E96CCD">
        <w:rPr>
          <w:rFonts w:hint="eastAsia"/>
          <w:sz w:val="24"/>
          <w:szCs w:val="24"/>
        </w:rPr>
        <w:t>技术参数：</w:t>
      </w:r>
    </w:p>
    <w:p w:rsidR="005F6EDC" w:rsidRPr="00E96CCD" w:rsidRDefault="005F6EDC" w:rsidP="00305381">
      <w:pPr>
        <w:rPr>
          <w:sz w:val="24"/>
          <w:szCs w:val="24"/>
        </w:rPr>
      </w:pPr>
      <w:r w:rsidRPr="00E96CCD">
        <w:rPr>
          <w:sz w:val="24"/>
          <w:szCs w:val="24"/>
        </w:rPr>
        <w:t>频率</w:t>
      </w:r>
      <w:r w:rsidRPr="00E96CCD">
        <w:rPr>
          <w:rFonts w:hint="eastAsia"/>
          <w:sz w:val="24"/>
          <w:szCs w:val="24"/>
        </w:rPr>
        <w:t>0-3G/20dB</w:t>
      </w:r>
    </w:p>
    <w:sectPr w:rsidR="005F6EDC" w:rsidRPr="00E96CCD" w:rsidSect="00366C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A3CE8" w:rsidRDefault="007A3CE8" w:rsidP="00F9786B">
      <w:r>
        <w:separator/>
      </w:r>
    </w:p>
  </w:endnote>
  <w:endnote w:type="continuationSeparator" w:id="1">
    <w:p w:rsidR="007A3CE8" w:rsidRDefault="007A3CE8" w:rsidP="00F9786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KOAIEH+ArialNarrow">
    <w:altName w:val="方正舒体"/>
    <w:panose1 w:val="00000000000000000000"/>
    <w:charset w:val="86"/>
    <w:family w:val="swiss"/>
    <w:notTrueType/>
    <w:pitch w:val="default"/>
    <w:sig w:usb0="00000001" w:usb1="080E0000" w:usb2="00000010" w:usb3="00000000" w:csb0="0004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A3CE8" w:rsidRDefault="007A3CE8" w:rsidP="00F9786B">
      <w:r>
        <w:separator/>
      </w:r>
    </w:p>
  </w:footnote>
  <w:footnote w:type="continuationSeparator" w:id="1">
    <w:p w:rsidR="007A3CE8" w:rsidRDefault="007A3CE8" w:rsidP="00F9786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E92D87"/>
    <w:multiLevelType w:val="hybridMultilevel"/>
    <w:tmpl w:val="C414AE1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B024C"/>
    <w:rsid w:val="00021578"/>
    <w:rsid w:val="00047AD2"/>
    <w:rsid w:val="0005461E"/>
    <w:rsid w:val="00054C8D"/>
    <w:rsid w:val="00096C6B"/>
    <w:rsid w:val="000A4258"/>
    <w:rsid w:val="000C3C3E"/>
    <w:rsid w:val="000D3AE0"/>
    <w:rsid w:val="001300B9"/>
    <w:rsid w:val="00137B96"/>
    <w:rsid w:val="0015213D"/>
    <w:rsid w:val="001577E4"/>
    <w:rsid w:val="00166671"/>
    <w:rsid w:val="00172B8F"/>
    <w:rsid w:val="001742E0"/>
    <w:rsid w:val="00175B37"/>
    <w:rsid w:val="00183C86"/>
    <w:rsid w:val="001A3DBF"/>
    <w:rsid w:val="001B5001"/>
    <w:rsid w:val="001D7BF8"/>
    <w:rsid w:val="001D7EBB"/>
    <w:rsid w:val="001D7F35"/>
    <w:rsid w:val="00235368"/>
    <w:rsid w:val="00240F65"/>
    <w:rsid w:val="002502AC"/>
    <w:rsid w:val="002830F4"/>
    <w:rsid w:val="00284317"/>
    <w:rsid w:val="002A3C3C"/>
    <w:rsid w:val="002B0F7A"/>
    <w:rsid w:val="002C3CA2"/>
    <w:rsid w:val="002C73E5"/>
    <w:rsid w:val="002E2F00"/>
    <w:rsid w:val="00305381"/>
    <w:rsid w:val="003056DE"/>
    <w:rsid w:val="003331EB"/>
    <w:rsid w:val="00335727"/>
    <w:rsid w:val="003611C0"/>
    <w:rsid w:val="00366C44"/>
    <w:rsid w:val="00385ABF"/>
    <w:rsid w:val="00387C96"/>
    <w:rsid w:val="00413CCA"/>
    <w:rsid w:val="00440B36"/>
    <w:rsid w:val="00444DCB"/>
    <w:rsid w:val="00485B9F"/>
    <w:rsid w:val="00494F4C"/>
    <w:rsid w:val="00495297"/>
    <w:rsid w:val="004D44A1"/>
    <w:rsid w:val="004F2F20"/>
    <w:rsid w:val="0050105D"/>
    <w:rsid w:val="005025BB"/>
    <w:rsid w:val="0051239B"/>
    <w:rsid w:val="00517D5F"/>
    <w:rsid w:val="00530985"/>
    <w:rsid w:val="005471ED"/>
    <w:rsid w:val="005721E7"/>
    <w:rsid w:val="005736B8"/>
    <w:rsid w:val="00582CF5"/>
    <w:rsid w:val="00591600"/>
    <w:rsid w:val="00593EF5"/>
    <w:rsid w:val="005963DC"/>
    <w:rsid w:val="005C6AC9"/>
    <w:rsid w:val="005F6EDC"/>
    <w:rsid w:val="00612B0F"/>
    <w:rsid w:val="006359EC"/>
    <w:rsid w:val="00637B17"/>
    <w:rsid w:val="006574DB"/>
    <w:rsid w:val="0066200A"/>
    <w:rsid w:val="006656A2"/>
    <w:rsid w:val="00674776"/>
    <w:rsid w:val="006958F6"/>
    <w:rsid w:val="00697D96"/>
    <w:rsid w:val="006B41CB"/>
    <w:rsid w:val="00733A97"/>
    <w:rsid w:val="00753802"/>
    <w:rsid w:val="007619AA"/>
    <w:rsid w:val="007A3CE8"/>
    <w:rsid w:val="007B4D31"/>
    <w:rsid w:val="007B5677"/>
    <w:rsid w:val="007D1FE7"/>
    <w:rsid w:val="007E1331"/>
    <w:rsid w:val="00800400"/>
    <w:rsid w:val="00807AE0"/>
    <w:rsid w:val="00824DA4"/>
    <w:rsid w:val="0083681B"/>
    <w:rsid w:val="0084003B"/>
    <w:rsid w:val="00840AB2"/>
    <w:rsid w:val="00846AD3"/>
    <w:rsid w:val="00846D72"/>
    <w:rsid w:val="008B2EF3"/>
    <w:rsid w:val="008E4577"/>
    <w:rsid w:val="00903A0D"/>
    <w:rsid w:val="00937A29"/>
    <w:rsid w:val="00992CC5"/>
    <w:rsid w:val="00994D9A"/>
    <w:rsid w:val="009A6E0C"/>
    <w:rsid w:val="009E7E53"/>
    <w:rsid w:val="009F5D99"/>
    <w:rsid w:val="00A003B9"/>
    <w:rsid w:val="00A31A93"/>
    <w:rsid w:val="00A32B4B"/>
    <w:rsid w:val="00A4401C"/>
    <w:rsid w:val="00A64CE5"/>
    <w:rsid w:val="00A718A6"/>
    <w:rsid w:val="00A72C6C"/>
    <w:rsid w:val="00A74619"/>
    <w:rsid w:val="00A81859"/>
    <w:rsid w:val="00AB6930"/>
    <w:rsid w:val="00AC2EA1"/>
    <w:rsid w:val="00AD1026"/>
    <w:rsid w:val="00AD5792"/>
    <w:rsid w:val="00AE5842"/>
    <w:rsid w:val="00AE6DFC"/>
    <w:rsid w:val="00AF578F"/>
    <w:rsid w:val="00B05B9D"/>
    <w:rsid w:val="00B06C7D"/>
    <w:rsid w:val="00B12B92"/>
    <w:rsid w:val="00B22900"/>
    <w:rsid w:val="00B53D31"/>
    <w:rsid w:val="00B75A0E"/>
    <w:rsid w:val="00B75FDE"/>
    <w:rsid w:val="00BB374F"/>
    <w:rsid w:val="00BC5ACC"/>
    <w:rsid w:val="00BD76D6"/>
    <w:rsid w:val="00BE3EDF"/>
    <w:rsid w:val="00BE7E84"/>
    <w:rsid w:val="00BF23AE"/>
    <w:rsid w:val="00BF7759"/>
    <w:rsid w:val="00C2498B"/>
    <w:rsid w:val="00C44E88"/>
    <w:rsid w:val="00C47C82"/>
    <w:rsid w:val="00C511EE"/>
    <w:rsid w:val="00C55B3F"/>
    <w:rsid w:val="00C75C5F"/>
    <w:rsid w:val="00C83771"/>
    <w:rsid w:val="00C958F2"/>
    <w:rsid w:val="00CB7418"/>
    <w:rsid w:val="00CC4A9A"/>
    <w:rsid w:val="00CC655A"/>
    <w:rsid w:val="00D25E1A"/>
    <w:rsid w:val="00D3566E"/>
    <w:rsid w:val="00D4626E"/>
    <w:rsid w:val="00D57DC8"/>
    <w:rsid w:val="00D57E6A"/>
    <w:rsid w:val="00D73D87"/>
    <w:rsid w:val="00DD3E26"/>
    <w:rsid w:val="00DF2AA5"/>
    <w:rsid w:val="00E22D19"/>
    <w:rsid w:val="00E4341C"/>
    <w:rsid w:val="00E456BA"/>
    <w:rsid w:val="00E56188"/>
    <w:rsid w:val="00E60DE1"/>
    <w:rsid w:val="00E8545C"/>
    <w:rsid w:val="00E96CCD"/>
    <w:rsid w:val="00EA1CBC"/>
    <w:rsid w:val="00EB024C"/>
    <w:rsid w:val="00ED4C5E"/>
    <w:rsid w:val="00F04EAE"/>
    <w:rsid w:val="00F215D5"/>
    <w:rsid w:val="00F477A6"/>
    <w:rsid w:val="00F9786B"/>
    <w:rsid w:val="00FD70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A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C8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183C8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83C86"/>
    <w:rPr>
      <w:sz w:val="18"/>
      <w:szCs w:val="18"/>
    </w:rPr>
  </w:style>
  <w:style w:type="paragraph" w:customStyle="1" w:styleId="CM1">
    <w:name w:val="CM1"/>
    <w:basedOn w:val="a"/>
    <w:next w:val="a"/>
    <w:uiPriority w:val="99"/>
    <w:rsid w:val="003331EB"/>
    <w:pPr>
      <w:autoSpaceDE w:val="0"/>
      <w:autoSpaceDN w:val="0"/>
      <w:adjustRightInd w:val="0"/>
      <w:spacing w:line="458" w:lineRule="atLeast"/>
      <w:jc w:val="left"/>
    </w:pPr>
    <w:rPr>
      <w:rFonts w:ascii="KOAIEH+ArialNarrow" w:eastAsia="KOAIEH+ArialNarrow" w:hAnsi="Times New Roman" w:cs="Times New Roman"/>
      <w:kern w:val="0"/>
      <w:sz w:val="20"/>
      <w:szCs w:val="24"/>
    </w:rPr>
  </w:style>
  <w:style w:type="paragraph" w:styleId="a5">
    <w:name w:val="header"/>
    <w:basedOn w:val="a"/>
    <w:link w:val="Char0"/>
    <w:uiPriority w:val="99"/>
    <w:unhideWhenUsed/>
    <w:rsid w:val="00F978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9786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978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9786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AB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83C86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183C8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83C86"/>
    <w:rPr>
      <w:sz w:val="18"/>
      <w:szCs w:val="18"/>
    </w:rPr>
  </w:style>
  <w:style w:type="paragraph" w:customStyle="1" w:styleId="CM1">
    <w:name w:val="CM1"/>
    <w:basedOn w:val="a"/>
    <w:next w:val="a"/>
    <w:uiPriority w:val="99"/>
    <w:rsid w:val="003331EB"/>
    <w:pPr>
      <w:autoSpaceDE w:val="0"/>
      <w:autoSpaceDN w:val="0"/>
      <w:adjustRightInd w:val="0"/>
      <w:spacing w:line="458" w:lineRule="atLeast"/>
      <w:jc w:val="left"/>
    </w:pPr>
    <w:rPr>
      <w:rFonts w:ascii="KOAIEH+ArialNarrow" w:eastAsia="KOAIEH+ArialNarrow" w:hAnsi="Times New Roman" w:cs="Times New Roman"/>
      <w:kern w:val="0"/>
      <w:sz w:val="20"/>
      <w:szCs w:val="24"/>
    </w:rPr>
  </w:style>
  <w:style w:type="paragraph" w:styleId="a5">
    <w:name w:val="header"/>
    <w:basedOn w:val="a"/>
    <w:link w:val="Char0"/>
    <w:uiPriority w:val="99"/>
    <w:unhideWhenUsed/>
    <w:rsid w:val="00F978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F9786B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F978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F9786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6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jpeg"/><Relationship Id="rId35" Type="http://schemas.openxmlformats.org/officeDocument/2006/relationships/image" Target="media/image28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751A7E-A940-4868-9114-93C5AB3002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24</Pages>
  <Words>637</Words>
  <Characters>3631</Characters>
  <Application>Microsoft Office Word</Application>
  <DocSecurity>0</DocSecurity>
  <Lines>30</Lines>
  <Paragraphs>8</Paragraphs>
  <ScaleCrop>false</ScaleCrop>
  <Company>BME</Company>
  <LinksUpToDate>false</LinksUpToDate>
  <CharactersWithSpaces>4260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BME</dc:creator>
  <cp:lastModifiedBy>xuyuqi</cp:lastModifiedBy>
  <cp:revision>12</cp:revision>
  <dcterms:created xsi:type="dcterms:W3CDTF">2018-04-18T03:43:00Z</dcterms:created>
  <dcterms:modified xsi:type="dcterms:W3CDTF">2018-04-18T06:05:00Z</dcterms:modified>
</cp:coreProperties>
</file>